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Look w:val="04A0" w:firstRow="1" w:lastRow="0" w:firstColumn="1" w:lastColumn="0" w:noHBand="0" w:noVBand="1"/>
      </w:tblPr>
      <w:tblGrid>
        <w:gridCol w:w="5016"/>
        <w:gridCol w:w="5157"/>
      </w:tblGrid>
      <w:tr w:rsidR="00AB49EF" w:rsidTr="006F3A5D">
        <w:trPr>
          <w:trHeight w:val="1833"/>
        </w:trPr>
        <w:tc>
          <w:tcPr>
            <w:tcW w:w="5016" w:type="dxa"/>
          </w:tcPr>
          <w:p w:rsidR="00AB49EF" w:rsidRDefault="00AB49EF" w:rsidP="006F3A5D">
            <w:pPr>
              <w:pStyle w:val="1"/>
              <w:tabs>
                <w:tab w:val="left" w:pos="900"/>
                <w:tab w:val="center" w:pos="2939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ru-RU" w:eastAsia="en-US"/>
              </w:rPr>
            </w:pPr>
            <w:r>
              <w:rPr>
                <w:noProof/>
                <w:lang w:val="ru-RU"/>
              </w:rPr>
              <w:drawing>
                <wp:anchor distT="0" distB="0" distL="114300" distR="114300" simplePos="0" relativeHeight="251659264" behindDoc="1" locked="0" layoutInCell="1" allowOverlap="1" wp14:anchorId="39D529FF" wp14:editId="41B8EB49">
                  <wp:simplePos x="0" y="0"/>
                  <wp:positionH relativeFrom="column">
                    <wp:posOffset>2773680</wp:posOffset>
                  </wp:positionH>
                  <wp:positionV relativeFrom="paragraph">
                    <wp:posOffset>45085</wp:posOffset>
                  </wp:positionV>
                  <wp:extent cx="742950" cy="914400"/>
                  <wp:effectExtent l="0" t="0" r="0" b="0"/>
                  <wp:wrapNone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12000" contrast="6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914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b/>
                <w:sz w:val="20"/>
                <w:szCs w:val="20"/>
                <w:lang w:val="ru-RU" w:eastAsia="en-US"/>
              </w:rPr>
              <w:t>ИСПОЛНИТЕЛЬНЫЙ КОМИТЕТ</w:t>
            </w:r>
          </w:p>
          <w:p w:rsidR="00AB49EF" w:rsidRDefault="00AB49EF" w:rsidP="006F3A5D">
            <w:pPr>
              <w:pStyle w:val="1"/>
              <w:tabs>
                <w:tab w:val="left" w:pos="900"/>
                <w:tab w:val="center" w:pos="2939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ru-RU"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 w:eastAsia="en-US"/>
              </w:rPr>
              <w:t>РЫБНО-СЛОБОДСКОГО</w:t>
            </w:r>
          </w:p>
          <w:p w:rsidR="00AB49EF" w:rsidRDefault="00AB49EF" w:rsidP="006F3A5D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МУНИЦИПАЛЬНОГО РАЙОНА</w:t>
            </w:r>
          </w:p>
          <w:p w:rsidR="00AB49EF" w:rsidRDefault="00AB49EF" w:rsidP="006F3A5D">
            <w:pPr>
              <w:pStyle w:val="8"/>
              <w:spacing w:line="276" w:lineRule="auto"/>
              <w:rPr>
                <w:rFonts w:ascii="Times New Roman" w:hAnsi="Times New Roman"/>
                <w:sz w:val="20"/>
                <w:lang w:val="tt-RU" w:eastAsia="en-US"/>
              </w:rPr>
            </w:pPr>
            <w:r>
              <w:rPr>
                <w:rFonts w:ascii="Times New Roman" w:hAnsi="Times New Roman"/>
                <w:sz w:val="20"/>
                <w:lang w:val="tt-RU" w:eastAsia="en-US"/>
              </w:rPr>
              <w:t>РЕСПУБЛИКИ ТАТАРСТАН</w:t>
            </w:r>
          </w:p>
          <w:p w:rsidR="00AB49EF" w:rsidRDefault="00AB49EF" w:rsidP="006F3A5D">
            <w:pPr>
              <w:spacing w:line="276" w:lineRule="auto"/>
              <w:jc w:val="center"/>
              <w:rPr>
                <w:b/>
                <w:sz w:val="14"/>
                <w:lang w:val="tt-RU" w:eastAsia="en-US"/>
              </w:rPr>
            </w:pPr>
          </w:p>
          <w:p w:rsidR="00AB49EF" w:rsidRDefault="00AB49EF" w:rsidP="006F3A5D">
            <w:pPr>
              <w:spacing w:line="276" w:lineRule="auto"/>
              <w:jc w:val="center"/>
              <w:rPr>
                <w:sz w:val="20"/>
                <w:szCs w:val="20"/>
                <w:lang w:val="tt-RU" w:eastAsia="en-US"/>
              </w:rPr>
            </w:pPr>
            <w:r>
              <w:rPr>
                <w:sz w:val="20"/>
                <w:szCs w:val="20"/>
                <w:lang w:val="tt-RU" w:eastAsia="en-US"/>
              </w:rPr>
              <w:t>422650, пгт. Рыбная Слобода,</w:t>
            </w:r>
          </w:p>
          <w:p w:rsidR="00AB49EF" w:rsidRDefault="00AB49EF" w:rsidP="006F3A5D">
            <w:pPr>
              <w:spacing w:line="276" w:lineRule="auto"/>
              <w:jc w:val="center"/>
              <w:rPr>
                <w:sz w:val="20"/>
                <w:szCs w:val="20"/>
                <w:lang w:val="tt-RU" w:eastAsia="en-US"/>
              </w:rPr>
            </w:pPr>
            <w:r>
              <w:rPr>
                <w:sz w:val="20"/>
                <w:szCs w:val="20"/>
                <w:lang w:val="tt-RU" w:eastAsia="en-US"/>
              </w:rPr>
              <w:t>ул. Ленина, дом 48</w:t>
            </w:r>
          </w:p>
        </w:tc>
        <w:tc>
          <w:tcPr>
            <w:tcW w:w="5157" w:type="dxa"/>
          </w:tcPr>
          <w:p w:rsidR="00AB49EF" w:rsidRDefault="00AB49EF" w:rsidP="006F3A5D">
            <w:pPr>
              <w:tabs>
                <w:tab w:val="left" w:pos="459"/>
              </w:tabs>
              <w:spacing w:line="276" w:lineRule="auto"/>
              <w:jc w:val="center"/>
              <w:rPr>
                <w:b/>
                <w:sz w:val="20"/>
                <w:szCs w:val="20"/>
                <w:lang w:val="tt-RU" w:eastAsia="en-US"/>
              </w:rPr>
            </w:pPr>
            <w:r>
              <w:rPr>
                <w:b/>
                <w:sz w:val="20"/>
                <w:szCs w:val="20"/>
                <w:lang w:val="tt-RU" w:eastAsia="en-US"/>
              </w:rPr>
              <w:t>ТАТАРСТАН РЕСПУБЛИКАСЫ</w:t>
            </w:r>
          </w:p>
          <w:p w:rsidR="00AB49EF" w:rsidRDefault="00AB49EF" w:rsidP="006F3A5D">
            <w:pPr>
              <w:spacing w:line="276" w:lineRule="auto"/>
              <w:jc w:val="center"/>
              <w:rPr>
                <w:b/>
                <w:sz w:val="20"/>
                <w:szCs w:val="20"/>
                <w:lang w:val="tt-RU" w:eastAsia="en-US"/>
              </w:rPr>
            </w:pPr>
            <w:r>
              <w:rPr>
                <w:b/>
                <w:sz w:val="20"/>
                <w:szCs w:val="20"/>
                <w:lang w:val="tt-RU" w:eastAsia="en-US"/>
              </w:rPr>
              <w:t>БАЛЫК БИСТӘСЕ</w:t>
            </w:r>
          </w:p>
          <w:p w:rsidR="00AB49EF" w:rsidRDefault="00AB49EF" w:rsidP="006F3A5D">
            <w:pPr>
              <w:spacing w:line="276" w:lineRule="auto"/>
              <w:jc w:val="center"/>
              <w:rPr>
                <w:b/>
                <w:sz w:val="20"/>
                <w:szCs w:val="20"/>
                <w:lang w:val="tt-RU" w:eastAsia="en-US"/>
              </w:rPr>
            </w:pPr>
            <w:r>
              <w:rPr>
                <w:b/>
                <w:sz w:val="20"/>
                <w:szCs w:val="20"/>
                <w:lang w:val="tt-RU" w:eastAsia="en-US"/>
              </w:rPr>
              <w:t>МУНИ</w:t>
            </w:r>
            <w:r>
              <w:rPr>
                <w:b/>
                <w:sz w:val="20"/>
                <w:szCs w:val="20"/>
                <w:lang w:eastAsia="en-US"/>
              </w:rPr>
              <w:t>ЦИПАЛЬ</w:t>
            </w:r>
            <w:r>
              <w:rPr>
                <w:b/>
                <w:sz w:val="20"/>
                <w:szCs w:val="20"/>
                <w:lang w:val="tt-RU" w:eastAsia="en-US"/>
              </w:rPr>
              <w:t xml:space="preserve">  РАЙОНЫНЫҢ</w:t>
            </w:r>
          </w:p>
          <w:p w:rsidR="00AB49EF" w:rsidRDefault="00AB49EF" w:rsidP="006F3A5D">
            <w:pPr>
              <w:pStyle w:val="2"/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БАШКАРМА КОМИТЕТЫ</w:t>
            </w:r>
          </w:p>
          <w:p w:rsidR="00AB49EF" w:rsidRDefault="00AB49EF" w:rsidP="006F3A5D">
            <w:pPr>
              <w:pStyle w:val="1"/>
              <w:tabs>
                <w:tab w:val="left" w:pos="900"/>
                <w:tab w:val="center" w:pos="2514"/>
              </w:tabs>
              <w:spacing w:line="276" w:lineRule="auto"/>
              <w:rPr>
                <w:rFonts w:ascii="Times New Roman" w:hAnsi="Times New Roman"/>
                <w:b/>
                <w:sz w:val="14"/>
                <w:lang w:eastAsia="en-US"/>
              </w:rPr>
            </w:pPr>
          </w:p>
          <w:p w:rsidR="00AB49EF" w:rsidRDefault="00AB49EF" w:rsidP="006F3A5D">
            <w:pPr>
              <w:spacing w:line="276" w:lineRule="auto"/>
              <w:jc w:val="center"/>
              <w:rPr>
                <w:sz w:val="20"/>
                <w:szCs w:val="20"/>
                <w:lang w:val="tt-RU" w:eastAsia="en-US"/>
              </w:rPr>
            </w:pPr>
            <w:r>
              <w:rPr>
                <w:sz w:val="20"/>
                <w:szCs w:val="20"/>
                <w:lang w:val="tt-RU" w:eastAsia="en-US"/>
              </w:rPr>
              <w:t>422650, Балык Бистәсе,</w:t>
            </w:r>
          </w:p>
          <w:p w:rsidR="00AB49EF" w:rsidRDefault="00AB49EF" w:rsidP="006F3A5D">
            <w:pPr>
              <w:spacing w:line="276" w:lineRule="auto"/>
              <w:jc w:val="center"/>
              <w:rPr>
                <w:sz w:val="20"/>
                <w:szCs w:val="20"/>
                <w:lang w:val="tt-RU" w:eastAsia="en-US"/>
              </w:rPr>
            </w:pPr>
            <w:r>
              <w:rPr>
                <w:sz w:val="20"/>
                <w:szCs w:val="20"/>
                <w:lang w:val="tt-RU" w:eastAsia="en-US"/>
              </w:rPr>
              <w:t>Ленин урамы, 48 нче йорт</w:t>
            </w:r>
          </w:p>
        </w:tc>
      </w:tr>
      <w:tr w:rsidR="00AB49EF" w:rsidTr="006F3A5D">
        <w:trPr>
          <w:cantSplit/>
        </w:trPr>
        <w:tc>
          <w:tcPr>
            <w:tcW w:w="10173" w:type="dxa"/>
            <w:gridSpan w:val="2"/>
            <w:hideMark/>
          </w:tcPr>
          <w:p w:rsidR="00AB49EF" w:rsidRDefault="00AB49EF" w:rsidP="006F3A5D">
            <w:pPr>
              <w:tabs>
                <w:tab w:val="left" w:pos="459"/>
              </w:tabs>
              <w:spacing w:line="276" w:lineRule="auto"/>
              <w:jc w:val="center"/>
              <w:rPr>
                <w:bCs/>
                <w:sz w:val="20"/>
                <w:szCs w:val="20"/>
                <w:lang w:val="tt-RU"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Т</w:t>
            </w:r>
            <w:r>
              <w:rPr>
                <w:bCs/>
                <w:sz w:val="20"/>
                <w:szCs w:val="20"/>
                <w:lang w:val="tt-RU" w:eastAsia="en-US"/>
              </w:rPr>
              <w:t xml:space="preserve">ел.: (84361) 22113, факс: (84361) 23012, e-mail: </w:t>
            </w:r>
            <w:r>
              <w:rPr>
                <w:lang w:eastAsia="en-US"/>
              </w:rPr>
              <w:fldChar w:fldCharType="begin"/>
            </w:r>
            <w:r>
              <w:rPr>
                <w:lang w:eastAsia="en-US"/>
              </w:rPr>
              <w:instrText xml:space="preserve"> HYPERLINK "mailto:balyk-bistage@tatar.ru" </w:instrText>
            </w:r>
            <w:r>
              <w:rPr>
                <w:lang w:eastAsia="en-US"/>
              </w:rPr>
              <w:fldChar w:fldCharType="separate"/>
            </w:r>
            <w:r>
              <w:rPr>
                <w:rStyle w:val="a3"/>
                <w:bCs/>
                <w:sz w:val="20"/>
                <w:lang w:eastAsia="en-US"/>
              </w:rPr>
              <w:t>balyk-bistage@tatar.ru</w:t>
            </w:r>
            <w:r>
              <w:rPr>
                <w:lang w:eastAsia="en-US"/>
              </w:rPr>
              <w:fldChar w:fldCharType="end"/>
            </w:r>
            <w:r>
              <w:rPr>
                <w:bCs/>
                <w:sz w:val="20"/>
                <w:szCs w:val="20"/>
                <w:lang w:val="tt-RU" w:eastAsia="en-US"/>
              </w:rPr>
              <w:t>, сайт: ribnaya-sloboda.tatarstan.ru</w:t>
            </w:r>
          </w:p>
        </w:tc>
      </w:tr>
    </w:tbl>
    <w:p w:rsidR="00AB49EF" w:rsidRDefault="00AB49EF" w:rsidP="00AB49EF">
      <w:pPr>
        <w:ind w:left="-57"/>
        <w:rPr>
          <w:sz w:val="4"/>
          <w:lang w:val="tt-RU"/>
        </w:rPr>
      </w:pPr>
    </w:p>
    <w:p w:rsidR="00AB49EF" w:rsidRDefault="00AB49EF" w:rsidP="00AB49EF">
      <w:pPr>
        <w:ind w:left="-57"/>
        <w:rPr>
          <w:lang w:val="tt-RU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7917E1E7" wp14:editId="24425175">
                <wp:simplePos x="0" y="0"/>
                <wp:positionH relativeFrom="column">
                  <wp:posOffset>175260</wp:posOffset>
                </wp:positionH>
                <wp:positionV relativeFrom="paragraph">
                  <wp:posOffset>5715</wp:posOffset>
                </wp:positionV>
                <wp:extent cx="6096000" cy="0"/>
                <wp:effectExtent l="0" t="0" r="19050" b="19050"/>
                <wp:wrapNone/>
                <wp:docPr id="27" name="Прямая соединительная 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7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.8pt,.45pt" to="493.8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" strokeweight="1.75pt"/>
            </w:pict>
          </mc:Fallback>
        </mc:AlternateContent>
      </w:r>
    </w:p>
    <w:tbl>
      <w:tblPr>
        <w:tblW w:w="9674" w:type="dxa"/>
        <w:jc w:val="center"/>
        <w:tblInd w:w="-727" w:type="dxa"/>
        <w:tblLook w:val="04A0" w:firstRow="1" w:lastRow="0" w:firstColumn="1" w:lastColumn="0" w:noHBand="0" w:noVBand="1"/>
      </w:tblPr>
      <w:tblGrid>
        <w:gridCol w:w="4838"/>
        <w:gridCol w:w="4836"/>
      </w:tblGrid>
      <w:tr w:rsidR="00AB49EF" w:rsidTr="006F3A5D">
        <w:trPr>
          <w:trHeight w:val="321"/>
          <w:jc w:val="center"/>
        </w:trPr>
        <w:tc>
          <w:tcPr>
            <w:tcW w:w="4838" w:type="dxa"/>
            <w:hideMark/>
          </w:tcPr>
          <w:p w:rsidR="00AB49EF" w:rsidRDefault="00AB49EF" w:rsidP="006F3A5D">
            <w:pPr>
              <w:pStyle w:val="1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 w:eastAsia="en-US"/>
              </w:rPr>
              <w:t>ПОСТАНОВЛЕНИЕ</w:t>
            </w:r>
          </w:p>
        </w:tc>
        <w:tc>
          <w:tcPr>
            <w:tcW w:w="4836" w:type="dxa"/>
            <w:hideMark/>
          </w:tcPr>
          <w:p w:rsidR="00AB49EF" w:rsidRDefault="00AB49EF" w:rsidP="006F3A5D">
            <w:pPr>
              <w:pStyle w:val="2"/>
              <w:spacing w:line="276" w:lineRule="auto"/>
              <w:rPr>
                <w:sz w:val="20"/>
                <w:lang w:eastAsia="en-US"/>
              </w:rPr>
            </w:pPr>
            <w:r>
              <w:rPr>
                <w:b/>
                <w:sz w:val="20"/>
                <w:lang w:val="ru-RU" w:eastAsia="en-US"/>
              </w:rPr>
              <w:t xml:space="preserve">                                          </w:t>
            </w:r>
            <w:r>
              <w:rPr>
                <w:b/>
                <w:sz w:val="20"/>
                <w:lang w:eastAsia="en-US"/>
              </w:rPr>
              <w:t>КАРАР</w:t>
            </w:r>
          </w:p>
        </w:tc>
      </w:tr>
    </w:tbl>
    <w:p w:rsidR="00AB49EF" w:rsidRDefault="00AB49EF" w:rsidP="00AB49EF">
      <w:pPr>
        <w:rPr>
          <w:sz w:val="20"/>
          <w:szCs w:val="20"/>
          <w:lang w:val="tt-RU"/>
        </w:rPr>
      </w:pPr>
      <w:r>
        <w:rPr>
          <w:sz w:val="28"/>
          <w:lang w:val="tt-RU"/>
        </w:rPr>
        <w:t xml:space="preserve">                           </w:t>
      </w:r>
      <w:r>
        <w:rPr>
          <w:sz w:val="20"/>
          <w:szCs w:val="20"/>
          <w:lang w:val="tt-RU"/>
        </w:rPr>
        <w:t>14.02.2017                        пгт. Рыбная Слобода                       № 28пи</w:t>
      </w:r>
    </w:p>
    <w:p w:rsidR="00AB49EF" w:rsidRDefault="00AB49EF" w:rsidP="00AB49EF">
      <w:pPr>
        <w:ind w:right="-113"/>
        <w:jc w:val="both"/>
        <w:rPr>
          <w:sz w:val="28"/>
          <w:szCs w:val="28"/>
        </w:rPr>
      </w:pPr>
    </w:p>
    <w:p w:rsidR="00AB49EF" w:rsidRPr="00945107" w:rsidRDefault="00AB49EF" w:rsidP="00AB49EF">
      <w:pPr>
        <w:ind w:right="4252"/>
        <w:jc w:val="both"/>
        <w:rPr>
          <w:sz w:val="28"/>
          <w:szCs w:val="28"/>
        </w:rPr>
      </w:pPr>
      <w:r w:rsidRPr="00945107">
        <w:rPr>
          <w:sz w:val="28"/>
          <w:szCs w:val="28"/>
          <w:lang w:val="tt-RU"/>
        </w:rPr>
        <w:t xml:space="preserve">Об утверждении муниципальной программы </w:t>
      </w:r>
      <w:r w:rsidRPr="00945107">
        <w:rPr>
          <w:sz w:val="28"/>
          <w:szCs w:val="28"/>
        </w:rPr>
        <w:t>«</w:t>
      </w:r>
      <w:r w:rsidRPr="00945107">
        <w:rPr>
          <w:sz w:val="28"/>
          <w:szCs w:val="28"/>
          <w:lang w:val="tt-RU"/>
        </w:rPr>
        <w:t>Повышение безопасности дорожного движения в Рыбно-Слободском муниципальном районе Республики Татарстан на 201</w:t>
      </w:r>
      <w:r>
        <w:rPr>
          <w:sz w:val="28"/>
          <w:szCs w:val="28"/>
          <w:lang w:val="tt-RU"/>
        </w:rPr>
        <w:t>7</w:t>
      </w:r>
      <w:r w:rsidRPr="00945107">
        <w:rPr>
          <w:sz w:val="28"/>
          <w:szCs w:val="28"/>
          <w:lang w:val="tt-RU"/>
        </w:rPr>
        <w:t xml:space="preserve"> год</w:t>
      </w:r>
      <w:r w:rsidRPr="00945107">
        <w:rPr>
          <w:sz w:val="28"/>
          <w:szCs w:val="28"/>
        </w:rPr>
        <w:t>»</w:t>
      </w:r>
    </w:p>
    <w:p w:rsidR="00AB49EF" w:rsidRPr="00945107" w:rsidRDefault="00AB49EF" w:rsidP="00AB49E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B49EF" w:rsidRPr="00945107" w:rsidRDefault="00AB49EF" w:rsidP="00AB49E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45107">
        <w:rPr>
          <w:sz w:val="28"/>
          <w:szCs w:val="28"/>
        </w:rPr>
        <w:t>В целях снижения аварийности на автомобильном транспорте и последствий дорожно-транспортных происшествий, обеспечения охраны жизни, здоровья граждан и их имущества, повышения гарантий их законных прав на безопасные условия движения на дорогах Рыбно-Слободского муниципального района</w:t>
      </w:r>
      <w:r>
        <w:rPr>
          <w:sz w:val="28"/>
          <w:szCs w:val="28"/>
        </w:rPr>
        <w:t xml:space="preserve"> </w:t>
      </w:r>
      <w:r w:rsidRPr="00945107">
        <w:rPr>
          <w:sz w:val="28"/>
          <w:szCs w:val="28"/>
          <w:lang w:val="tt-RU"/>
        </w:rPr>
        <w:t>Республики Татарстан,</w:t>
      </w:r>
      <w:r w:rsidRPr="00945107">
        <w:rPr>
          <w:sz w:val="28"/>
          <w:szCs w:val="28"/>
        </w:rPr>
        <w:t xml:space="preserve"> в соответствии с пунктом 5 части 1 статьи 15 Федерального закона от 6 октября 2003 года №131-ФЗ «Об общих принципах организации местного самоуправления в Российской</w:t>
      </w:r>
      <w:proofErr w:type="gramEnd"/>
      <w:r w:rsidRPr="00945107">
        <w:rPr>
          <w:sz w:val="28"/>
          <w:szCs w:val="28"/>
        </w:rPr>
        <w:t xml:space="preserve"> </w:t>
      </w:r>
      <w:proofErr w:type="gramStart"/>
      <w:r w:rsidRPr="00945107">
        <w:rPr>
          <w:sz w:val="28"/>
          <w:szCs w:val="28"/>
        </w:rPr>
        <w:t xml:space="preserve">Федерации», Федеральным законом от 10 декабря 1995 года №196-ФЗ </w:t>
      </w:r>
      <w:r w:rsidRPr="00945107">
        <w:rPr>
          <w:bCs/>
          <w:sz w:val="28"/>
          <w:szCs w:val="28"/>
        </w:rPr>
        <w:t xml:space="preserve">«О безопасности дорожного движения», </w:t>
      </w:r>
      <w:r w:rsidRPr="00945107">
        <w:rPr>
          <w:sz w:val="28"/>
          <w:szCs w:val="28"/>
        </w:rPr>
        <w:t xml:space="preserve">во исполнение Указа Президента Республики Татарстан от 6 декабря 2014 года № УП-1115 «О мерах по обеспечению безопасности дорожного движения в Республике Татарстан», постановления Кабинета Министров Республики Татарстан </w:t>
      </w:r>
      <w:r>
        <w:rPr>
          <w:sz w:val="28"/>
          <w:szCs w:val="28"/>
        </w:rPr>
        <w:t>27.12.2016 №1011 «О дополнительных мерах по повышению безопасности дорожного движения в Республике Татарстан, сокращению дорожно-транспортных происшествий и снижению тяжести их</w:t>
      </w:r>
      <w:proofErr w:type="gramEnd"/>
      <w:r>
        <w:rPr>
          <w:sz w:val="28"/>
          <w:szCs w:val="28"/>
        </w:rPr>
        <w:t xml:space="preserve"> последствий», на основании </w:t>
      </w:r>
      <w:r w:rsidRPr="00945107">
        <w:rPr>
          <w:sz w:val="28"/>
          <w:szCs w:val="28"/>
        </w:rPr>
        <w:t>Устав</w:t>
      </w:r>
      <w:r>
        <w:rPr>
          <w:sz w:val="28"/>
          <w:szCs w:val="28"/>
        </w:rPr>
        <w:t xml:space="preserve">а </w:t>
      </w:r>
      <w:r w:rsidRPr="00945107">
        <w:rPr>
          <w:sz w:val="28"/>
          <w:szCs w:val="28"/>
        </w:rPr>
        <w:t>Рыбно-Слободского муниципального района Республики Татарстан ПОСТАНОВЛЯЮ:</w:t>
      </w:r>
    </w:p>
    <w:p w:rsidR="00AB49EF" w:rsidRPr="00945107" w:rsidRDefault="00AB49EF" w:rsidP="00AB49E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tt-RU"/>
        </w:rPr>
      </w:pPr>
      <w:r w:rsidRPr="00945107">
        <w:rPr>
          <w:sz w:val="28"/>
          <w:szCs w:val="28"/>
          <w:lang w:val="tt-RU"/>
        </w:rPr>
        <w:t xml:space="preserve">1.Утвердить прилагаемую муниципальную программу </w:t>
      </w:r>
      <w:r w:rsidRPr="00945107">
        <w:rPr>
          <w:sz w:val="28"/>
          <w:szCs w:val="28"/>
        </w:rPr>
        <w:t>«</w:t>
      </w:r>
      <w:r w:rsidRPr="00945107">
        <w:rPr>
          <w:sz w:val="28"/>
          <w:szCs w:val="28"/>
          <w:lang w:val="tt-RU"/>
        </w:rPr>
        <w:t xml:space="preserve">Повышение безопасности дорожного движения в Рыбно-Слободском муниципальном районе </w:t>
      </w:r>
      <w:r w:rsidRPr="00945107">
        <w:rPr>
          <w:sz w:val="28"/>
          <w:szCs w:val="28"/>
        </w:rPr>
        <w:t xml:space="preserve">Республики Татарстан </w:t>
      </w:r>
      <w:r w:rsidRPr="00945107">
        <w:rPr>
          <w:sz w:val="28"/>
          <w:szCs w:val="28"/>
          <w:lang w:val="tt-RU"/>
        </w:rPr>
        <w:t>на 201</w:t>
      </w:r>
      <w:r>
        <w:rPr>
          <w:sz w:val="28"/>
          <w:szCs w:val="28"/>
          <w:lang w:val="tt-RU"/>
        </w:rPr>
        <w:t>7</w:t>
      </w:r>
      <w:r w:rsidRPr="00945107">
        <w:rPr>
          <w:sz w:val="28"/>
          <w:szCs w:val="28"/>
          <w:lang w:val="tt-RU"/>
        </w:rPr>
        <w:t xml:space="preserve"> год</w:t>
      </w:r>
      <w:r w:rsidRPr="00945107">
        <w:rPr>
          <w:sz w:val="28"/>
          <w:szCs w:val="28"/>
        </w:rPr>
        <w:t>» (далее – Программа)</w:t>
      </w:r>
      <w:r w:rsidRPr="00945107">
        <w:rPr>
          <w:sz w:val="28"/>
          <w:szCs w:val="28"/>
          <w:lang w:val="tt-RU"/>
        </w:rPr>
        <w:t>.</w:t>
      </w:r>
    </w:p>
    <w:p w:rsidR="00AB49EF" w:rsidRPr="00945107" w:rsidRDefault="00AB49EF" w:rsidP="00AB49E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tt-RU"/>
        </w:rPr>
      </w:pPr>
      <w:r w:rsidRPr="00945107">
        <w:rPr>
          <w:sz w:val="28"/>
          <w:szCs w:val="28"/>
          <w:lang w:val="tt-RU"/>
        </w:rPr>
        <w:t>2.</w:t>
      </w:r>
      <w:r w:rsidRPr="00945107">
        <w:rPr>
          <w:sz w:val="28"/>
          <w:szCs w:val="28"/>
        </w:rPr>
        <w:t>Определить заказчиком – координатором Программы  Исполнительный комитет Рыбно-Слободского муниципального района Республики Татарстан.</w:t>
      </w:r>
    </w:p>
    <w:p w:rsidR="00AB49EF" w:rsidRPr="00945107" w:rsidRDefault="00AB49EF" w:rsidP="00AB49EF">
      <w:pPr>
        <w:ind w:firstLine="709"/>
        <w:jc w:val="both"/>
        <w:rPr>
          <w:sz w:val="28"/>
          <w:szCs w:val="28"/>
        </w:rPr>
      </w:pPr>
      <w:r w:rsidRPr="00945107">
        <w:rPr>
          <w:sz w:val="28"/>
          <w:szCs w:val="28"/>
          <w:lang w:val="tt-RU"/>
        </w:rPr>
        <w:t>3.Контроль за реализацией мероприятий Программы</w:t>
      </w:r>
      <w:r>
        <w:rPr>
          <w:sz w:val="28"/>
          <w:szCs w:val="28"/>
          <w:lang w:val="tt-RU"/>
        </w:rPr>
        <w:t xml:space="preserve"> </w:t>
      </w:r>
      <w:r w:rsidRPr="00945107">
        <w:rPr>
          <w:sz w:val="28"/>
          <w:szCs w:val="28"/>
          <w:lang w:val="tt-RU"/>
        </w:rPr>
        <w:t>возложить на комиссию по обеспечению  безопасности дорожного движения Рыбно-Слободского муниципального района</w:t>
      </w:r>
      <w:r>
        <w:rPr>
          <w:sz w:val="28"/>
          <w:szCs w:val="28"/>
          <w:lang w:val="tt-RU"/>
        </w:rPr>
        <w:t xml:space="preserve"> </w:t>
      </w:r>
      <w:r w:rsidRPr="00945107">
        <w:rPr>
          <w:sz w:val="28"/>
          <w:szCs w:val="28"/>
        </w:rPr>
        <w:t>Республики Татарстан.</w:t>
      </w:r>
    </w:p>
    <w:p w:rsidR="00AB49EF" w:rsidRPr="00945107" w:rsidRDefault="00AB49EF" w:rsidP="00AB49EF">
      <w:pPr>
        <w:ind w:firstLine="709"/>
        <w:jc w:val="both"/>
        <w:rPr>
          <w:sz w:val="28"/>
          <w:szCs w:val="28"/>
        </w:rPr>
      </w:pPr>
      <w:r w:rsidRPr="00945107">
        <w:rPr>
          <w:sz w:val="28"/>
          <w:szCs w:val="28"/>
        </w:rPr>
        <w:t xml:space="preserve">4.Настоящее постановление разместить на официальном сайте Рыбно-Слободского муниципального района в информационно-телекоммуникационной сети Интернет по веб-адресу: </w:t>
      </w:r>
      <w:hyperlink r:id="rId7" w:history="1">
        <w:r w:rsidRPr="00945107">
          <w:rPr>
            <w:rStyle w:val="a3"/>
            <w:color w:val="auto"/>
            <w:sz w:val="28"/>
            <w:szCs w:val="28"/>
          </w:rPr>
          <w:t>http://ribnaya-sloboda.tatarstan.ru</w:t>
        </w:r>
      </w:hyperlink>
      <w:r w:rsidRPr="00945107">
        <w:rPr>
          <w:sz w:val="28"/>
          <w:szCs w:val="28"/>
        </w:rPr>
        <w:t xml:space="preserve"> и на «Официальном портале правовой информации </w:t>
      </w:r>
      <w:r w:rsidRPr="00945107">
        <w:rPr>
          <w:sz w:val="28"/>
          <w:szCs w:val="28"/>
        </w:rPr>
        <w:lastRenderedPageBreak/>
        <w:t xml:space="preserve">Республики Татарстан» в информационно-телекоммуникационной сети Интернет по веб-адресу: </w:t>
      </w:r>
      <w:hyperlink r:id="rId8" w:history="1">
        <w:r w:rsidRPr="00945107">
          <w:rPr>
            <w:rStyle w:val="a3"/>
            <w:color w:val="auto"/>
            <w:sz w:val="28"/>
            <w:szCs w:val="28"/>
          </w:rPr>
          <w:t>http://pravo.tatarstan.ru</w:t>
        </w:r>
      </w:hyperlink>
      <w:r w:rsidRPr="00945107">
        <w:rPr>
          <w:sz w:val="28"/>
          <w:szCs w:val="28"/>
        </w:rPr>
        <w:t>.</w:t>
      </w:r>
    </w:p>
    <w:p w:rsidR="00AB49EF" w:rsidRDefault="00AB49EF" w:rsidP="00AB49EF">
      <w:pPr>
        <w:ind w:firstLine="709"/>
        <w:jc w:val="both"/>
        <w:rPr>
          <w:sz w:val="28"/>
          <w:szCs w:val="28"/>
        </w:rPr>
      </w:pPr>
      <w:r w:rsidRPr="00945107">
        <w:rPr>
          <w:sz w:val="28"/>
          <w:szCs w:val="28"/>
        </w:rPr>
        <w:t>5.</w:t>
      </w:r>
      <w:proofErr w:type="gramStart"/>
      <w:r w:rsidRPr="00945107">
        <w:rPr>
          <w:sz w:val="28"/>
          <w:szCs w:val="28"/>
        </w:rPr>
        <w:t>Контроль за</w:t>
      </w:r>
      <w:proofErr w:type="gramEnd"/>
      <w:r w:rsidRPr="00945107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AB49EF" w:rsidRDefault="00AB49EF" w:rsidP="00AB49EF">
      <w:pPr>
        <w:jc w:val="both"/>
        <w:rPr>
          <w:sz w:val="28"/>
          <w:szCs w:val="28"/>
        </w:rPr>
      </w:pPr>
    </w:p>
    <w:p w:rsidR="00AB49EF" w:rsidRDefault="00AB49EF" w:rsidP="00AB49EF">
      <w:pPr>
        <w:jc w:val="both"/>
        <w:rPr>
          <w:sz w:val="28"/>
          <w:szCs w:val="28"/>
        </w:rPr>
      </w:pPr>
    </w:p>
    <w:p w:rsidR="00AB49EF" w:rsidRPr="00945107" w:rsidRDefault="00AB49EF" w:rsidP="00AB49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                                                                                  </w:t>
      </w:r>
      <w:proofErr w:type="spellStart"/>
      <w:r>
        <w:rPr>
          <w:sz w:val="28"/>
          <w:szCs w:val="28"/>
        </w:rPr>
        <w:t>Р.Х.Хабибуллин</w:t>
      </w:r>
      <w:proofErr w:type="spellEnd"/>
    </w:p>
    <w:p w:rsidR="00AB49EF" w:rsidRPr="00945107" w:rsidRDefault="00AB49EF" w:rsidP="00AB49EF">
      <w:pPr>
        <w:ind w:firstLine="709"/>
        <w:jc w:val="both"/>
        <w:rPr>
          <w:sz w:val="28"/>
          <w:szCs w:val="28"/>
        </w:rPr>
      </w:pPr>
    </w:p>
    <w:p w:rsidR="00AB49EF" w:rsidRDefault="00AB49EF" w:rsidP="00AB49EF">
      <w:pPr>
        <w:ind w:firstLine="709"/>
        <w:jc w:val="both"/>
        <w:rPr>
          <w:sz w:val="28"/>
          <w:szCs w:val="28"/>
          <w:lang w:val="tt-RU"/>
        </w:rPr>
      </w:pPr>
    </w:p>
    <w:p w:rsidR="00AB49EF" w:rsidRDefault="00AB49EF" w:rsidP="00AB49EF">
      <w:pPr>
        <w:ind w:firstLine="709"/>
        <w:jc w:val="both"/>
        <w:rPr>
          <w:sz w:val="28"/>
          <w:szCs w:val="28"/>
          <w:lang w:val="tt-RU"/>
        </w:rPr>
      </w:pPr>
    </w:p>
    <w:p w:rsidR="00AB49EF" w:rsidRDefault="00AB49EF" w:rsidP="00AB49EF">
      <w:pPr>
        <w:ind w:firstLine="709"/>
        <w:jc w:val="both"/>
        <w:rPr>
          <w:sz w:val="28"/>
          <w:szCs w:val="28"/>
          <w:lang w:val="tt-RU"/>
        </w:rPr>
      </w:pPr>
    </w:p>
    <w:p w:rsidR="00AB49EF" w:rsidRDefault="00AB49EF" w:rsidP="00AB49EF">
      <w:pPr>
        <w:ind w:firstLine="709"/>
        <w:jc w:val="both"/>
        <w:rPr>
          <w:sz w:val="28"/>
          <w:szCs w:val="28"/>
          <w:lang w:val="tt-RU"/>
        </w:rPr>
      </w:pPr>
    </w:p>
    <w:p w:rsidR="00AB49EF" w:rsidRDefault="00AB49EF" w:rsidP="00AB49EF">
      <w:pPr>
        <w:ind w:firstLine="709"/>
        <w:jc w:val="both"/>
        <w:rPr>
          <w:sz w:val="28"/>
          <w:szCs w:val="28"/>
          <w:lang w:val="tt-RU"/>
        </w:rPr>
      </w:pPr>
    </w:p>
    <w:p w:rsidR="00AB49EF" w:rsidRDefault="00AB49EF" w:rsidP="00AB49EF">
      <w:pPr>
        <w:ind w:firstLine="709"/>
        <w:jc w:val="both"/>
        <w:rPr>
          <w:sz w:val="28"/>
          <w:szCs w:val="28"/>
          <w:lang w:val="tt-RU"/>
        </w:rPr>
      </w:pPr>
    </w:p>
    <w:p w:rsidR="00AB49EF" w:rsidRDefault="00AB49EF" w:rsidP="00AB49EF">
      <w:pPr>
        <w:ind w:firstLine="709"/>
        <w:jc w:val="both"/>
        <w:rPr>
          <w:sz w:val="28"/>
          <w:szCs w:val="28"/>
          <w:lang w:val="tt-RU"/>
        </w:rPr>
      </w:pPr>
    </w:p>
    <w:p w:rsidR="00AB49EF" w:rsidRDefault="00AB49EF" w:rsidP="00AB49EF">
      <w:pPr>
        <w:ind w:firstLine="709"/>
        <w:jc w:val="both"/>
        <w:rPr>
          <w:sz w:val="28"/>
          <w:szCs w:val="28"/>
          <w:lang w:val="tt-RU"/>
        </w:rPr>
      </w:pPr>
    </w:p>
    <w:p w:rsidR="00AB49EF" w:rsidRDefault="00AB49EF" w:rsidP="00AB49EF">
      <w:pPr>
        <w:ind w:firstLine="709"/>
        <w:jc w:val="both"/>
        <w:rPr>
          <w:sz w:val="28"/>
          <w:szCs w:val="28"/>
          <w:lang w:val="tt-RU"/>
        </w:rPr>
      </w:pPr>
    </w:p>
    <w:p w:rsidR="00AB49EF" w:rsidRDefault="00AB49EF" w:rsidP="00AB49EF">
      <w:pPr>
        <w:ind w:firstLine="709"/>
        <w:jc w:val="both"/>
        <w:rPr>
          <w:sz w:val="28"/>
          <w:szCs w:val="28"/>
          <w:lang w:val="tt-RU"/>
        </w:rPr>
      </w:pPr>
    </w:p>
    <w:p w:rsidR="00AB49EF" w:rsidRDefault="00AB49EF" w:rsidP="00AB49EF">
      <w:pPr>
        <w:ind w:firstLine="709"/>
        <w:jc w:val="both"/>
        <w:rPr>
          <w:sz w:val="28"/>
          <w:szCs w:val="28"/>
          <w:lang w:val="tt-RU"/>
        </w:rPr>
      </w:pPr>
    </w:p>
    <w:p w:rsidR="00AB49EF" w:rsidRDefault="00AB49EF" w:rsidP="00AB49EF">
      <w:pPr>
        <w:ind w:firstLine="709"/>
        <w:jc w:val="both"/>
        <w:rPr>
          <w:sz w:val="28"/>
          <w:szCs w:val="28"/>
          <w:lang w:val="tt-RU"/>
        </w:rPr>
      </w:pPr>
    </w:p>
    <w:p w:rsidR="00AB49EF" w:rsidRDefault="00AB49EF" w:rsidP="00AB49EF">
      <w:pPr>
        <w:ind w:firstLine="709"/>
        <w:jc w:val="both"/>
        <w:rPr>
          <w:sz w:val="28"/>
          <w:szCs w:val="28"/>
          <w:lang w:val="tt-RU"/>
        </w:rPr>
      </w:pPr>
    </w:p>
    <w:p w:rsidR="00AB49EF" w:rsidRDefault="00AB49EF" w:rsidP="00AB49EF">
      <w:pPr>
        <w:ind w:firstLine="709"/>
        <w:jc w:val="both"/>
        <w:rPr>
          <w:sz w:val="28"/>
          <w:szCs w:val="28"/>
          <w:lang w:val="tt-RU"/>
        </w:rPr>
      </w:pPr>
    </w:p>
    <w:p w:rsidR="00AB49EF" w:rsidRDefault="00AB49EF" w:rsidP="00AB49EF">
      <w:pPr>
        <w:ind w:firstLine="709"/>
        <w:jc w:val="both"/>
        <w:rPr>
          <w:sz w:val="28"/>
          <w:szCs w:val="28"/>
          <w:lang w:val="tt-RU"/>
        </w:rPr>
      </w:pPr>
    </w:p>
    <w:p w:rsidR="00AB49EF" w:rsidRDefault="00AB49EF" w:rsidP="00AB49EF">
      <w:pPr>
        <w:ind w:firstLine="709"/>
        <w:jc w:val="both"/>
        <w:rPr>
          <w:sz w:val="28"/>
          <w:szCs w:val="28"/>
          <w:lang w:val="tt-RU"/>
        </w:rPr>
      </w:pPr>
    </w:p>
    <w:p w:rsidR="00AB49EF" w:rsidRDefault="00AB49EF" w:rsidP="00AB49EF">
      <w:pPr>
        <w:ind w:firstLine="709"/>
        <w:jc w:val="both"/>
        <w:rPr>
          <w:sz w:val="28"/>
          <w:szCs w:val="28"/>
          <w:lang w:val="tt-RU"/>
        </w:rPr>
      </w:pPr>
    </w:p>
    <w:p w:rsidR="00AB49EF" w:rsidRDefault="00AB49EF" w:rsidP="00AB49EF">
      <w:pPr>
        <w:ind w:firstLine="709"/>
        <w:jc w:val="both"/>
        <w:rPr>
          <w:sz w:val="28"/>
          <w:szCs w:val="28"/>
          <w:lang w:val="tt-RU"/>
        </w:rPr>
      </w:pPr>
    </w:p>
    <w:p w:rsidR="00AB49EF" w:rsidRDefault="00AB49EF" w:rsidP="00AB49EF">
      <w:pPr>
        <w:ind w:firstLine="709"/>
        <w:jc w:val="both"/>
        <w:rPr>
          <w:sz w:val="28"/>
          <w:szCs w:val="28"/>
          <w:lang w:val="tt-RU"/>
        </w:rPr>
      </w:pPr>
    </w:p>
    <w:p w:rsidR="00AB49EF" w:rsidRDefault="00AB49EF" w:rsidP="00AB49EF">
      <w:pPr>
        <w:ind w:firstLine="709"/>
        <w:jc w:val="both"/>
        <w:rPr>
          <w:sz w:val="28"/>
          <w:szCs w:val="28"/>
          <w:lang w:val="tt-RU"/>
        </w:rPr>
      </w:pPr>
    </w:p>
    <w:p w:rsidR="00AB49EF" w:rsidRDefault="00AB49EF" w:rsidP="00AB49EF">
      <w:pPr>
        <w:ind w:firstLine="709"/>
        <w:jc w:val="both"/>
        <w:rPr>
          <w:sz w:val="28"/>
          <w:szCs w:val="28"/>
          <w:lang w:val="tt-RU"/>
        </w:rPr>
      </w:pPr>
    </w:p>
    <w:p w:rsidR="00AB49EF" w:rsidRDefault="00AB49EF" w:rsidP="00AB49EF">
      <w:pPr>
        <w:ind w:firstLine="709"/>
        <w:jc w:val="both"/>
        <w:rPr>
          <w:sz w:val="28"/>
          <w:szCs w:val="28"/>
          <w:lang w:val="tt-RU"/>
        </w:rPr>
      </w:pPr>
    </w:p>
    <w:p w:rsidR="00AB49EF" w:rsidRDefault="00AB49EF" w:rsidP="00AB49EF">
      <w:pPr>
        <w:ind w:firstLine="709"/>
        <w:jc w:val="both"/>
        <w:rPr>
          <w:sz w:val="28"/>
          <w:szCs w:val="28"/>
          <w:lang w:val="tt-RU"/>
        </w:rPr>
      </w:pPr>
    </w:p>
    <w:p w:rsidR="00AB49EF" w:rsidRDefault="00AB49EF" w:rsidP="00AB49EF">
      <w:pPr>
        <w:ind w:firstLine="709"/>
        <w:jc w:val="both"/>
        <w:rPr>
          <w:sz w:val="28"/>
          <w:szCs w:val="28"/>
          <w:lang w:val="tt-RU"/>
        </w:rPr>
      </w:pPr>
    </w:p>
    <w:p w:rsidR="00AB49EF" w:rsidRDefault="00AB49EF" w:rsidP="00AB49EF">
      <w:pPr>
        <w:ind w:firstLine="709"/>
        <w:jc w:val="both"/>
        <w:rPr>
          <w:sz w:val="28"/>
          <w:szCs w:val="28"/>
          <w:lang w:val="tt-RU"/>
        </w:rPr>
      </w:pPr>
    </w:p>
    <w:p w:rsidR="00AB49EF" w:rsidRDefault="00AB49EF" w:rsidP="00AB49EF">
      <w:pPr>
        <w:ind w:firstLine="709"/>
        <w:jc w:val="both"/>
        <w:rPr>
          <w:sz w:val="28"/>
          <w:szCs w:val="28"/>
          <w:lang w:val="tt-RU"/>
        </w:rPr>
      </w:pPr>
    </w:p>
    <w:p w:rsidR="00AB49EF" w:rsidRDefault="00AB49EF" w:rsidP="00AB49EF">
      <w:pPr>
        <w:ind w:firstLine="709"/>
        <w:jc w:val="both"/>
        <w:rPr>
          <w:sz w:val="28"/>
          <w:szCs w:val="28"/>
          <w:lang w:val="tt-RU"/>
        </w:rPr>
      </w:pPr>
    </w:p>
    <w:p w:rsidR="00AB49EF" w:rsidRDefault="00AB49EF" w:rsidP="00AB49EF">
      <w:pPr>
        <w:ind w:firstLine="709"/>
        <w:jc w:val="both"/>
        <w:rPr>
          <w:sz w:val="28"/>
          <w:szCs w:val="28"/>
          <w:lang w:val="tt-RU"/>
        </w:rPr>
      </w:pPr>
    </w:p>
    <w:p w:rsidR="00AB49EF" w:rsidRDefault="00AB49EF" w:rsidP="00AB49EF">
      <w:pPr>
        <w:ind w:firstLine="709"/>
        <w:jc w:val="both"/>
        <w:rPr>
          <w:sz w:val="28"/>
          <w:szCs w:val="28"/>
          <w:lang w:val="tt-RU"/>
        </w:rPr>
      </w:pPr>
    </w:p>
    <w:p w:rsidR="00AB49EF" w:rsidRDefault="00AB49EF" w:rsidP="00AB49EF">
      <w:pPr>
        <w:ind w:firstLine="709"/>
        <w:jc w:val="both"/>
        <w:rPr>
          <w:sz w:val="28"/>
          <w:szCs w:val="28"/>
          <w:lang w:val="tt-RU"/>
        </w:rPr>
      </w:pPr>
    </w:p>
    <w:p w:rsidR="00AB49EF" w:rsidRDefault="00AB49EF" w:rsidP="00AB49EF">
      <w:pPr>
        <w:ind w:firstLine="709"/>
        <w:jc w:val="both"/>
        <w:rPr>
          <w:sz w:val="28"/>
          <w:szCs w:val="28"/>
          <w:lang w:val="tt-RU"/>
        </w:rPr>
      </w:pPr>
    </w:p>
    <w:p w:rsidR="00AB49EF" w:rsidRDefault="00AB49EF" w:rsidP="00AB49EF">
      <w:pPr>
        <w:ind w:firstLine="709"/>
        <w:jc w:val="both"/>
        <w:rPr>
          <w:sz w:val="28"/>
          <w:szCs w:val="28"/>
          <w:lang w:val="tt-RU"/>
        </w:rPr>
      </w:pPr>
    </w:p>
    <w:p w:rsidR="00AB49EF" w:rsidRDefault="00AB49EF" w:rsidP="00AB49EF">
      <w:pPr>
        <w:ind w:firstLine="709"/>
        <w:jc w:val="both"/>
        <w:rPr>
          <w:sz w:val="28"/>
          <w:szCs w:val="28"/>
          <w:lang w:val="tt-RU"/>
        </w:rPr>
      </w:pPr>
    </w:p>
    <w:p w:rsidR="00AB49EF" w:rsidRDefault="00AB49EF" w:rsidP="00AB49EF">
      <w:pPr>
        <w:ind w:firstLine="709"/>
        <w:jc w:val="both"/>
        <w:rPr>
          <w:sz w:val="28"/>
          <w:szCs w:val="28"/>
          <w:lang w:val="tt-RU"/>
        </w:rPr>
      </w:pPr>
    </w:p>
    <w:p w:rsidR="00AB49EF" w:rsidRDefault="00AB49EF" w:rsidP="00AB49EF">
      <w:pPr>
        <w:ind w:firstLine="709"/>
        <w:jc w:val="both"/>
        <w:rPr>
          <w:sz w:val="28"/>
          <w:szCs w:val="28"/>
          <w:lang w:val="tt-RU"/>
        </w:rPr>
      </w:pPr>
    </w:p>
    <w:p w:rsidR="00AB49EF" w:rsidRDefault="00AB49EF" w:rsidP="00AB49EF">
      <w:pPr>
        <w:ind w:firstLine="709"/>
        <w:jc w:val="both"/>
        <w:rPr>
          <w:sz w:val="28"/>
          <w:szCs w:val="28"/>
          <w:lang w:val="tt-RU"/>
        </w:rPr>
      </w:pPr>
    </w:p>
    <w:p w:rsidR="00AB49EF" w:rsidRDefault="00AB49EF" w:rsidP="00AB49EF">
      <w:pPr>
        <w:ind w:firstLine="709"/>
        <w:jc w:val="both"/>
        <w:rPr>
          <w:sz w:val="28"/>
          <w:szCs w:val="28"/>
          <w:lang w:val="tt-RU"/>
        </w:rPr>
      </w:pPr>
    </w:p>
    <w:p w:rsidR="00AB49EF" w:rsidRDefault="00AB49EF" w:rsidP="00AB49EF">
      <w:pPr>
        <w:ind w:firstLine="709"/>
        <w:jc w:val="both"/>
        <w:rPr>
          <w:sz w:val="28"/>
          <w:szCs w:val="28"/>
          <w:lang w:val="tt-RU"/>
        </w:rPr>
      </w:pPr>
    </w:p>
    <w:p w:rsidR="00AB49EF" w:rsidRPr="00785D98" w:rsidRDefault="00AB49EF" w:rsidP="00AB49EF">
      <w:pPr>
        <w:pStyle w:val="ConsPlusTitle"/>
        <w:ind w:left="5670"/>
        <w:rPr>
          <w:rFonts w:ascii="Times New Roman" w:hAnsi="Times New Roman" w:cs="Times New Roman"/>
          <w:b w:val="0"/>
          <w:sz w:val="24"/>
          <w:szCs w:val="28"/>
        </w:rPr>
      </w:pPr>
      <w:r w:rsidRPr="00785D98">
        <w:rPr>
          <w:rFonts w:ascii="Times New Roman" w:hAnsi="Times New Roman" w:cs="Times New Roman"/>
          <w:b w:val="0"/>
          <w:sz w:val="24"/>
          <w:szCs w:val="28"/>
        </w:rPr>
        <w:t>Утверждена</w:t>
      </w:r>
    </w:p>
    <w:p w:rsidR="00AB49EF" w:rsidRPr="00785D98" w:rsidRDefault="00AB49EF" w:rsidP="00AB49EF">
      <w:pPr>
        <w:pStyle w:val="ConsPlusTitle"/>
        <w:ind w:left="5670"/>
        <w:rPr>
          <w:rFonts w:ascii="Times New Roman" w:hAnsi="Times New Roman" w:cs="Times New Roman"/>
          <w:b w:val="0"/>
          <w:sz w:val="24"/>
          <w:szCs w:val="28"/>
        </w:rPr>
      </w:pPr>
      <w:r w:rsidRPr="00785D98">
        <w:rPr>
          <w:rFonts w:ascii="Times New Roman" w:hAnsi="Times New Roman" w:cs="Times New Roman"/>
          <w:b w:val="0"/>
          <w:sz w:val="24"/>
          <w:szCs w:val="28"/>
        </w:rPr>
        <w:t xml:space="preserve">постановлением </w:t>
      </w:r>
    </w:p>
    <w:p w:rsidR="00AB49EF" w:rsidRPr="00785D98" w:rsidRDefault="00AB49EF" w:rsidP="00AB49EF">
      <w:pPr>
        <w:pStyle w:val="ConsPlusTitle"/>
        <w:ind w:left="5670"/>
        <w:rPr>
          <w:rFonts w:ascii="Times New Roman" w:hAnsi="Times New Roman" w:cs="Times New Roman"/>
          <w:b w:val="0"/>
          <w:sz w:val="24"/>
          <w:szCs w:val="28"/>
        </w:rPr>
      </w:pPr>
      <w:r w:rsidRPr="00785D98">
        <w:rPr>
          <w:rFonts w:ascii="Times New Roman" w:hAnsi="Times New Roman" w:cs="Times New Roman"/>
          <w:b w:val="0"/>
          <w:sz w:val="24"/>
          <w:szCs w:val="28"/>
        </w:rPr>
        <w:t xml:space="preserve">Исполнительного комитета </w:t>
      </w:r>
    </w:p>
    <w:p w:rsidR="00AB49EF" w:rsidRPr="00785D98" w:rsidRDefault="00AB49EF" w:rsidP="00AB49EF">
      <w:pPr>
        <w:pStyle w:val="ConsPlusTitle"/>
        <w:ind w:left="5670"/>
        <w:rPr>
          <w:rFonts w:ascii="Times New Roman" w:hAnsi="Times New Roman" w:cs="Times New Roman"/>
          <w:b w:val="0"/>
          <w:sz w:val="24"/>
          <w:szCs w:val="28"/>
        </w:rPr>
      </w:pPr>
      <w:r w:rsidRPr="00785D98">
        <w:rPr>
          <w:rFonts w:ascii="Times New Roman" w:hAnsi="Times New Roman" w:cs="Times New Roman"/>
          <w:b w:val="0"/>
          <w:sz w:val="24"/>
          <w:szCs w:val="28"/>
        </w:rPr>
        <w:t xml:space="preserve">Рыбно-Слободского </w:t>
      </w:r>
    </w:p>
    <w:p w:rsidR="00AB49EF" w:rsidRPr="00785D98" w:rsidRDefault="00AB49EF" w:rsidP="00AB49EF">
      <w:pPr>
        <w:pStyle w:val="ConsPlusTitle"/>
        <w:ind w:left="5670"/>
        <w:rPr>
          <w:rFonts w:ascii="Times New Roman" w:hAnsi="Times New Roman" w:cs="Times New Roman"/>
          <w:b w:val="0"/>
          <w:sz w:val="24"/>
          <w:szCs w:val="28"/>
        </w:rPr>
      </w:pPr>
      <w:r w:rsidRPr="00785D98">
        <w:rPr>
          <w:rFonts w:ascii="Times New Roman" w:hAnsi="Times New Roman" w:cs="Times New Roman"/>
          <w:b w:val="0"/>
          <w:sz w:val="24"/>
          <w:szCs w:val="28"/>
        </w:rPr>
        <w:t>муниципального района</w:t>
      </w:r>
    </w:p>
    <w:p w:rsidR="00AB49EF" w:rsidRPr="00785D98" w:rsidRDefault="00AB49EF" w:rsidP="00AB49EF">
      <w:pPr>
        <w:pStyle w:val="ConsPlusTitle"/>
        <w:ind w:left="5670"/>
        <w:rPr>
          <w:rFonts w:ascii="Times New Roman" w:hAnsi="Times New Roman" w:cs="Times New Roman"/>
          <w:b w:val="0"/>
          <w:sz w:val="24"/>
          <w:szCs w:val="28"/>
        </w:rPr>
      </w:pPr>
      <w:r w:rsidRPr="00785D98">
        <w:rPr>
          <w:rFonts w:ascii="Times New Roman" w:hAnsi="Times New Roman" w:cs="Times New Roman"/>
          <w:b w:val="0"/>
          <w:sz w:val="24"/>
          <w:szCs w:val="28"/>
        </w:rPr>
        <w:t>Республики Татарстан</w:t>
      </w:r>
    </w:p>
    <w:p w:rsidR="00AB49EF" w:rsidRPr="00785D98" w:rsidRDefault="00AB49EF" w:rsidP="00AB49EF">
      <w:pPr>
        <w:pStyle w:val="ConsPlusTitle"/>
        <w:ind w:left="5670"/>
        <w:rPr>
          <w:rFonts w:ascii="Times New Roman" w:hAnsi="Times New Roman" w:cs="Times New Roman"/>
          <w:b w:val="0"/>
          <w:sz w:val="24"/>
          <w:szCs w:val="28"/>
        </w:rPr>
      </w:pPr>
      <w:r w:rsidRPr="00785D98">
        <w:rPr>
          <w:rFonts w:ascii="Times New Roman" w:hAnsi="Times New Roman" w:cs="Times New Roman"/>
          <w:b w:val="0"/>
          <w:sz w:val="24"/>
          <w:szCs w:val="28"/>
        </w:rPr>
        <w:t>от 14.02.2017 № 28пи</w:t>
      </w:r>
    </w:p>
    <w:p w:rsidR="00AB49EF" w:rsidRDefault="00AB49EF" w:rsidP="00AB49EF">
      <w:pPr>
        <w:pStyle w:val="1"/>
        <w:rPr>
          <w:sz w:val="40"/>
        </w:rPr>
      </w:pPr>
    </w:p>
    <w:p w:rsidR="00AB49EF" w:rsidRDefault="00AB49EF" w:rsidP="00AB49EF"/>
    <w:p w:rsidR="00AB49EF" w:rsidRDefault="00AB49EF" w:rsidP="00AB49EF"/>
    <w:p w:rsidR="00AB49EF" w:rsidRDefault="00AB49EF" w:rsidP="00AB49EF"/>
    <w:p w:rsidR="00AB49EF" w:rsidRDefault="00AB49EF" w:rsidP="00AB49EF"/>
    <w:p w:rsidR="00AB49EF" w:rsidRDefault="00AB49EF" w:rsidP="00AB49EF"/>
    <w:p w:rsidR="00AB49EF" w:rsidRDefault="00AB49EF" w:rsidP="00AB49EF"/>
    <w:p w:rsidR="00AB49EF" w:rsidRDefault="00AB49EF" w:rsidP="00AB49EF"/>
    <w:p w:rsidR="00AB49EF" w:rsidRDefault="00AB49EF" w:rsidP="00AB49EF"/>
    <w:p w:rsidR="00AB49EF" w:rsidRDefault="00AB49EF" w:rsidP="00AB49EF"/>
    <w:p w:rsidR="00AB49EF" w:rsidRDefault="00AB49EF" w:rsidP="00AB49EF"/>
    <w:p w:rsidR="00AB49EF" w:rsidRPr="0013387A" w:rsidRDefault="00AB49EF" w:rsidP="00AB49EF"/>
    <w:p w:rsidR="00AB49EF" w:rsidRPr="0013387A" w:rsidRDefault="00AB49EF" w:rsidP="00AB49EF">
      <w:pPr>
        <w:pStyle w:val="1"/>
        <w:rPr>
          <w:b/>
          <w:szCs w:val="28"/>
        </w:rPr>
      </w:pPr>
      <w:r>
        <w:rPr>
          <w:b/>
          <w:szCs w:val="28"/>
        </w:rPr>
        <w:t>Муниципальная программа</w:t>
      </w:r>
    </w:p>
    <w:p w:rsidR="00AB49EF" w:rsidRPr="000C0BE9" w:rsidRDefault="00AB49EF" w:rsidP="00AB49EF">
      <w:pPr>
        <w:jc w:val="center"/>
        <w:rPr>
          <w:szCs w:val="28"/>
        </w:rPr>
      </w:pPr>
      <w:r w:rsidRPr="000C0BE9">
        <w:rPr>
          <w:szCs w:val="28"/>
        </w:rPr>
        <w:t xml:space="preserve">«Повышение безопасности дорожного движения </w:t>
      </w:r>
    </w:p>
    <w:p w:rsidR="00AB49EF" w:rsidRPr="000C0BE9" w:rsidRDefault="00AB49EF" w:rsidP="00AB49EF">
      <w:pPr>
        <w:jc w:val="center"/>
        <w:rPr>
          <w:szCs w:val="28"/>
        </w:rPr>
      </w:pPr>
      <w:r w:rsidRPr="000C0BE9">
        <w:rPr>
          <w:szCs w:val="28"/>
        </w:rPr>
        <w:t xml:space="preserve">в Рыбно-Слободском муниципальном </w:t>
      </w:r>
      <w:proofErr w:type="gramStart"/>
      <w:r w:rsidRPr="000C0BE9">
        <w:rPr>
          <w:szCs w:val="28"/>
        </w:rPr>
        <w:t>районе</w:t>
      </w:r>
      <w:proofErr w:type="gramEnd"/>
    </w:p>
    <w:p w:rsidR="00AB49EF" w:rsidRPr="000C0BE9" w:rsidRDefault="00AB49EF" w:rsidP="00AB49EF">
      <w:pPr>
        <w:jc w:val="center"/>
        <w:rPr>
          <w:szCs w:val="28"/>
        </w:rPr>
      </w:pPr>
      <w:r w:rsidRPr="000C0BE9">
        <w:rPr>
          <w:szCs w:val="28"/>
        </w:rPr>
        <w:t xml:space="preserve"> Республики Татарстан на 201</w:t>
      </w:r>
      <w:r>
        <w:rPr>
          <w:szCs w:val="28"/>
        </w:rPr>
        <w:t>7</w:t>
      </w:r>
      <w:r w:rsidRPr="000C0BE9">
        <w:rPr>
          <w:szCs w:val="28"/>
        </w:rPr>
        <w:t xml:space="preserve"> год»</w:t>
      </w:r>
    </w:p>
    <w:p w:rsidR="00AB49EF" w:rsidRPr="00192FCB" w:rsidRDefault="00AB49EF" w:rsidP="00AB49EF">
      <w:pPr>
        <w:ind w:firstLine="567"/>
        <w:jc w:val="both"/>
        <w:rPr>
          <w:szCs w:val="28"/>
        </w:rPr>
      </w:pPr>
    </w:p>
    <w:p w:rsidR="00AB49EF" w:rsidRDefault="00AB49EF" w:rsidP="00AB49EF">
      <w:pPr>
        <w:ind w:firstLine="567"/>
        <w:jc w:val="both"/>
      </w:pPr>
    </w:p>
    <w:p w:rsidR="00AB49EF" w:rsidRDefault="00AB49EF" w:rsidP="00AB49EF">
      <w:pPr>
        <w:ind w:firstLine="567"/>
        <w:jc w:val="both"/>
      </w:pPr>
    </w:p>
    <w:p w:rsidR="00AB49EF" w:rsidRDefault="00AB49EF" w:rsidP="00AB49EF">
      <w:pPr>
        <w:ind w:firstLine="567"/>
        <w:jc w:val="both"/>
      </w:pPr>
    </w:p>
    <w:p w:rsidR="00AB49EF" w:rsidRDefault="00AB49EF" w:rsidP="00AB49EF">
      <w:pPr>
        <w:ind w:firstLine="567"/>
        <w:jc w:val="both"/>
      </w:pPr>
    </w:p>
    <w:p w:rsidR="00AB49EF" w:rsidRDefault="00AB49EF" w:rsidP="00AB49EF">
      <w:pPr>
        <w:ind w:firstLine="567"/>
        <w:jc w:val="both"/>
      </w:pPr>
    </w:p>
    <w:p w:rsidR="00AB49EF" w:rsidRDefault="00AB49EF" w:rsidP="00AB49EF">
      <w:pPr>
        <w:ind w:firstLine="567"/>
        <w:jc w:val="both"/>
      </w:pPr>
    </w:p>
    <w:p w:rsidR="00AB49EF" w:rsidRDefault="00AB49EF" w:rsidP="00AB49EF">
      <w:pPr>
        <w:ind w:firstLine="567"/>
        <w:jc w:val="both"/>
      </w:pPr>
    </w:p>
    <w:p w:rsidR="00AB49EF" w:rsidRDefault="00AB49EF" w:rsidP="00AB49EF">
      <w:pPr>
        <w:ind w:firstLine="567"/>
        <w:jc w:val="both"/>
      </w:pPr>
    </w:p>
    <w:p w:rsidR="00AB49EF" w:rsidRDefault="00AB49EF" w:rsidP="00AB49EF">
      <w:pPr>
        <w:ind w:firstLine="567"/>
        <w:jc w:val="both"/>
      </w:pPr>
    </w:p>
    <w:p w:rsidR="00AB49EF" w:rsidRDefault="00AB49EF" w:rsidP="00AB49EF">
      <w:pPr>
        <w:ind w:firstLine="567"/>
        <w:jc w:val="both"/>
      </w:pPr>
    </w:p>
    <w:p w:rsidR="00AB49EF" w:rsidRDefault="00AB49EF" w:rsidP="00AB49EF">
      <w:pPr>
        <w:ind w:firstLine="567"/>
        <w:jc w:val="both"/>
      </w:pPr>
    </w:p>
    <w:p w:rsidR="00AB49EF" w:rsidRDefault="00AB49EF" w:rsidP="00AB49EF">
      <w:pPr>
        <w:ind w:firstLine="567"/>
        <w:jc w:val="both"/>
      </w:pPr>
    </w:p>
    <w:p w:rsidR="00AB49EF" w:rsidRDefault="00AB49EF" w:rsidP="00AB49EF">
      <w:pPr>
        <w:ind w:firstLine="567"/>
        <w:jc w:val="both"/>
      </w:pPr>
    </w:p>
    <w:p w:rsidR="00AB49EF" w:rsidRDefault="00AB49EF" w:rsidP="00AB49EF">
      <w:pPr>
        <w:ind w:firstLine="567"/>
        <w:jc w:val="both"/>
      </w:pPr>
    </w:p>
    <w:p w:rsidR="00AB49EF" w:rsidRDefault="00AB49EF" w:rsidP="00AB49EF">
      <w:pPr>
        <w:ind w:firstLine="567"/>
        <w:jc w:val="both"/>
      </w:pPr>
    </w:p>
    <w:p w:rsidR="00AB49EF" w:rsidRDefault="00AB49EF" w:rsidP="00AB49EF">
      <w:pPr>
        <w:ind w:firstLine="567"/>
        <w:jc w:val="both"/>
      </w:pPr>
    </w:p>
    <w:p w:rsidR="00AB49EF" w:rsidRDefault="00AB49EF" w:rsidP="00AB49EF">
      <w:pPr>
        <w:ind w:firstLine="567"/>
        <w:jc w:val="both"/>
      </w:pPr>
    </w:p>
    <w:p w:rsidR="00AB49EF" w:rsidRDefault="00AB49EF" w:rsidP="00AB49EF">
      <w:pPr>
        <w:ind w:firstLine="567"/>
        <w:jc w:val="both"/>
      </w:pPr>
    </w:p>
    <w:p w:rsidR="00AB49EF" w:rsidRDefault="00AB49EF" w:rsidP="00AB49EF">
      <w:pPr>
        <w:ind w:firstLine="567"/>
        <w:jc w:val="both"/>
      </w:pPr>
    </w:p>
    <w:p w:rsidR="00AB49EF" w:rsidRDefault="00AB49EF" w:rsidP="00AB49EF">
      <w:pPr>
        <w:ind w:firstLine="567"/>
        <w:jc w:val="both"/>
      </w:pPr>
    </w:p>
    <w:p w:rsidR="00AB49EF" w:rsidRDefault="00AB49EF" w:rsidP="00AB49EF">
      <w:pPr>
        <w:ind w:firstLine="567"/>
        <w:jc w:val="center"/>
      </w:pPr>
      <w:r>
        <w:t>пгт. Рыбная Слобода</w:t>
      </w:r>
    </w:p>
    <w:p w:rsidR="00AB49EF" w:rsidRPr="00192FCB" w:rsidRDefault="00AB49EF" w:rsidP="00AB49EF">
      <w:pPr>
        <w:ind w:firstLine="567"/>
        <w:jc w:val="center"/>
      </w:pPr>
      <w:r>
        <w:t>2017</w:t>
      </w:r>
      <w:r w:rsidRPr="00785D98">
        <w:t xml:space="preserve"> </w:t>
      </w:r>
      <w:r>
        <w:t>год</w:t>
      </w:r>
    </w:p>
    <w:p w:rsidR="00AB49EF" w:rsidRDefault="00AB49EF" w:rsidP="00AB49EF">
      <w:pPr>
        <w:pStyle w:val="31"/>
        <w:rPr>
          <w:b/>
        </w:rPr>
      </w:pPr>
    </w:p>
    <w:p w:rsidR="00AB49EF" w:rsidRDefault="00AB49EF" w:rsidP="00AB49EF">
      <w:pPr>
        <w:pStyle w:val="31"/>
        <w:rPr>
          <w:b/>
        </w:rPr>
      </w:pPr>
    </w:p>
    <w:p w:rsidR="00AB49EF" w:rsidRDefault="00AB49EF" w:rsidP="00AB49EF">
      <w:pPr>
        <w:pStyle w:val="31"/>
        <w:rPr>
          <w:b/>
        </w:rPr>
      </w:pPr>
    </w:p>
    <w:p w:rsidR="00AB49EF" w:rsidRDefault="00AB49EF" w:rsidP="00AB49EF">
      <w:pPr>
        <w:pStyle w:val="31"/>
        <w:rPr>
          <w:b/>
        </w:rPr>
      </w:pPr>
    </w:p>
    <w:p w:rsidR="00AB49EF" w:rsidRDefault="00AB49EF" w:rsidP="00AB49EF">
      <w:pPr>
        <w:pStyle w:val="31"/>
        <w:rPr>
          <w:b/>
        </w:rPr>
      </w:pPr>
      <w:r>
        <w:rPr>
          <w:b/>
        </w:rPr>
        <w:lastRenderedPageBreak/>
        <w:t xml:space="preserve">С О Д Е </w:t>
      </w:r>
      <w:proofErr w:type="gramStart"/>
      <w:r>
        <w:rPr>
          <w:b/>
        </w:rPr>
        <w:t>Р</w:t>
      </w:r>
      <w:proofErr w:type="gramEnd"/>
      <w:r>
        <w:rPr>
          <w:b/>
        </w:rPr>
        <w:t xml:space="preserve"> Ж А Н И Е</w:t>
      </w:r>
    </w:p>
    <w:p w:rsidR="00AB49EF" w:rsidRDefault="00AB49EF" w:rsidP="00AB49EF">
      <w:pPr>
        <w:pStyle w:val="31"/>
        <w:rPr>
          <w:b/>
        </w:rPr>
      </w:pPr>
    </w:p>
    <w:p w:rsidR="00AB49EF" w:rsidRPr="006E546C" w:rsidRDefault="00AB49EF" w:rsidP="00AB49EF">
      <w:pPr>
        <w:pStyle w:val="31"/>
        <w:rPr>
          <w:b/>
          <w:sz w:val="36"/>
          <w:szCs w:val="36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7668"/>
        <w:gridCol w:w="2079"/>
      </w:tblGrid>
      <w:tr w:rsidR="00AB49EF" w:rsidTr="006F3A5D">
        <w:tblPrEx>
          <w:tblCellMar>
            <w:top w:w="0" w:type="dxa"/>
            <w:bottom w:w="0" w:type="dxa"/>
          </w:tblCellMar>
        </w:tblPrEx>
        <w:tc>
          <w:tcPr>
            <w:tcW w:w="7668" w:type="dxa"/>
          </w:tcPr>
          <w:p w:rsidR="00AB49EF" w:rsidRDefault="00AB49EF" w:rsidP="006F3A5D">
            <w:pPr>
              <w:jc w:val="both"/>
            </w:pPr>
            <w:r>
              <w:t>Паспорт программы</w:t>
            </w:r>
          </w:p>
        </w:tc>
        <w:tc>
          <w:tcPr>
            <w:tcW w:w="2079" w:type="dxa"/>
          </w:tcPr>
          <w:p w:rsidR="00AB49EF" w:rsidRDefault="00AB49EF" w:rsidP="006F3A5D">
            <w:pPr>
              <w:jc w:val="center"/>
            </w:pPr>
            <w:r>
              <w:t>5</w:t>
            </w:r>
          </w:p>
        </w:tc>
      </w:tr>
      <w:tr w:rsidR="00AB49EF" w:rsidTr="006F3A5D">
        <w:tblPrEx>
          <w:tblCellMar>
            <w:top w:w="0" w:type="dxa"/>
            <w:bottom w:w="0" w:type="dxa"/>
          </w:tblCellMar>
        </w:tblPrEx>
        <w:tc>
          <w:tcPr>
            <w:tcW w:w="7668" w:type="dxa"/>
          </w:tcPr>
          <w:p w:rsidR="00AB49EF" w:rsidRDefault="00AB49EF" w:rsidP="006F3A5D">
            <w:pPr>
              <w:jc w:val="both"/>
            </w:pPr>
            <w:smartTag w:uri="urn:schemas-microsoft-com:office:smarttags" w:element="place">
              <w:r>
                <w:rPr>
                  <w:lang w:val="en-US"/>
                </w:rPr>
                <w:t>I</w:t>
              </w:r>
              <w:r w:rsidRPr="007E38FC">
                <w:t>.</w:t>
              </w:r>
            </w:smartTag>
            <w:r w:rsidRPr="007E38FC">
              <w:t xml:space="preserve"> </w:t>
            </w:r>
            <w:r>
              <w:t>Характеристика проблемы</w:t>
            </w:r>
          </w:p>
        </w:tc>
        <w:tc>
          <w:tcPr>
            <w:tcW w:w="2079" w:type="dxa"/>
          </w:tcPr>
          <w:p w:rsidR="00AB49EF" w:rsidRDefault="00AB49EF" w:rsidP="006F3A5D">
            <w:pPr>
              <w:jc w:val="center"/>
            </w:pPr>
            <w:r>
              <w:t>7</w:t>
            </w:r>
          </w:p>
        </w:tc>
      </w:tr>
      <w:tr w:rsidR="00AB49EF" w:rsidTr="006F3A5D">
        <w:tblPrEx>
          <w:tblCellMar>
            <w:top w:w="0" w:type="dxa"/>
            <w:bottom w:w="0" w:type="dxa"/>
          </w:tblCellMar>
        </w:tblPrEx>
        <w:tc>
          <w:tcPr>
            <w:tcW w:w="7668" w:type="dxa"/>
          </w:tcPr>
          <w:p w:rsidR="00AB49EF" w:rsidRPr="007E38FC" w:rsidRDefault="00AB49EF" w:rsidP="006F3A5D">
            <w:pPr>
              <w:jc w:val="both"/>
            </w:pPr>
            <w:r>
              <w:rPr>
                <w:lang w:val="en-US"/>
              </w:rPr>
              <w:t>II</w:t>
            </w:r>
            <w:r w:rsidRPr="007E38FC">
              <w:t xml:space="preserve">. </w:t>
            </w:r>
            <w:r>
              <w:t>Основные цели и задачи Программы</w:t>
            </w:r>
          </w:p>
        </w:tc>
        <w:tc>
          <w:tcPr>
            <w:tcW w:w="2079" w:type="dxa"/>
          </w:tcPr>
          <w:p w:rsidR="00AB49EF" w:rsidRDefault="00AB49EF" w:rsidP="006F3A5D">
            <w:pPr>
              <w:jc w:val="center"/>
            </w:pPr>
            <w:r>
              <w:t>10</w:t>
            </w:r>
          </w:p>
        </w:tc>
      </w:tr>
      <w:tr w:rsidR="00AB49EF" w:rsidTr="006F3A5D">
        <w:tblPrEx>
          <w:tblCellMar>
            <w:top w:w="0" w:type="dxa"/>
            <w:bottom w:w="0" w:type="dxa"/>
          </w:tblCellMar>
        </w:tblPrEx>
        <w:tc>
          <w:tcPr>
            <w:tcW w:w="7668" w:type="dxa"/>
          </w:tcPr>
          <w:p w:rsidR="00AB49EF" w:rsidRDefault="00AB49EF" w:rsidP="006F3A5D">
            <w:pPr>
              <w:jc w:val="both"/>
            </w:pPr>
            <w:r>
              <w:rPr>
                <w:lang w:val="en-US"/>
              </w:rPr>
              <w:t>III</w:t>
            </w:r>
            <w:r w:rsidRPr="007E38FC">
              <w:t xml:space="preserve">. </w:t>
            </w:r>
            <w:r>
              <w:t>Перечень мероприятий Программы</w:t>
            </w:r>
          </w:p>
        </w:tc>
        <w:tc>
          <w:tcPr>
            <w:tcW w:w="2079" w:type="dxa"/>
          </w:tcPr>
          <w:p w:rsidR="00AB49EF" w:rsidRDefault="00AB49EF" w:rsidP="006F3A5D">
            <w:pPr>
              <w:jc w:val="center"/>
            </w:pPr>
            <w:r>
              <w:t>11</w:t>
            </w:r>
          </w:p>
        </w:tc>
      </w:tr>
      <w:tr w:rsidR="00AB49EF" w:rsidTr="006F3A5D">
        <w:tblPrEx>
          <w:tblCellMar>
            <w:top w:w="0" w:type="dxa"/>
            <w:bottom w:w="0" w:type="dxa"/>
          </w:tblCellMar>
        </w:tblPrEx>
        <w:tc>
          <w:tcPr>
            <w:tcW w:w="7668" w:type="dxa"/>
          </w:tcPr>
          <w:p w:rsidR="00AB49EF" w:rsidRDefault="00AB49EF" w:rsidP="006F3A5D">
            <w:pPr>
              <w:jc w:val="both"/>
            </w:pPr>
            <w:r>
              <w:rPr>
                <w:lang w:val="en-US"/>
              </w:rPr>
              <w:t>IV</w:t>
            </w:r>
            <w:r w:rsidRPr="007E38FC">
              <w:t xml:space="preserve">. </w:t>
            </w:r>
            <w:r>
              <w:t>Ресурсное обеспечение Программы</w:t>
            </w:r>
          </w:p>
        </w:tc>
        <w:tc>
          <w:tcPr>
            <w:tcW w:w="2079" w:type="dxa"/>
          </w:tcPr>
          <w:p w:rsidR="00AB49EF" w:rsidRDefault="00AB49EF" w:rsidP="006F3A5D">
            <w:pPr>
              <w:jc w:val="center"/>
            </w:pPr>
            <w:r>
              <w:t>12</w:t>
            </w:r>
          </w:p>
        </w:tc>
      </w:tr>
      <w:tr w:rsidR="00AB49EF" w:rsidTr="006F3A5D">
        <w:tblPrEx>
          <w:tblCellMar>
            <w:top w:w="0" w:type="dxa"/>
            <w:bottom w:w="0" w:type="dxa"/>
          </w:tblCellMar>
        </w:tblPrEx>
        <w:tc>
          <w:tcPr>
            <w:tcW w:w="7668" w:type="dxa"/>
          </w:tcPr>
          <w:p w:rsidR="00AB49EF" w:rsidRDefault="00AB49EF" w:rsidP="006F3A5D">
            <w:pPr>
              <w:jc w:val="both"/>
            </w:pPr>
            <w:r>
              <w:rPr>
                <w:lang w:val="en-US"/>
              </w:rPr>
              <w:t>V</w:t>
            </w:r>
            <w:r w:rsidRPr="007E38FC">
              <w:t xml:space="preserve">. </w:t>
            </w:r>
            <w:r>
              <w:t>Механизм реализации Программы</w:t>
            </w:r>
          </w:p>
        </w:tc>
        <w:tc>
          <w:tcPr>
            <w:tcW w:w="2079" w:type="dxa"/>
          </w:tcPr>
          <w:p w:rsidR="00AB49EF" w:rsidRDefault="00AB49EF" w:rsidP="006F3A5D">
            <w:pPr>
              <w:jc w:val="center"/>
            </w:pPr>
            <w:r>
              <w:t>12</w:t>
            </w:r>
          </w:p>
        </w:tc>
      </w:tr>
      <w:tr w:rsidR="00AB49EF" w:rsidTr="006F3A5D">
        <w:tblPrEx>
          <w:tblCellMar>
            <w:top w:w="0" w:type="dxa"/>
            <w:bottom w:w="0" w:type="dxa"/>
          </w:tblCellMar>
        </w:tblPrEx>
        <w:tc>
          <w:tcPr>
            <w:tcW w:w="7668" w:type="dxa"/>
          </w:tcPr>
          <w:p w:rsidR="00AB49EF" w:rsidRDefault="00AB49EF" w:rsidP="006F3A5D">
            <w:pPr>
              <w:jc w:val="both"/>
            </w:pPr>
            <w:r>
              <w:rPr>
                <w:lang w:val="en-US"/>
              </w:rPr>
              <w:t>VI</w:t>
            </w:r>
            <w:r>
              <w:t xml:space="preserve">. Оценка эффективности и социально – экономические последствия от реализации Программы                                             </w:t>
            </w:r>
          </w:p>
        </w:tc>
        <w:tc>
          <w:tcPr>
            <w:tcW w:w="2079" w:type="dxa"/>
          </w:tcPr>
          <w:p w:rsidR="00AB49EF" w:rsidRDefault="00AB49EF" w:rsidP="006F3A5D">
            <w:pPr>
              <w:jc w:val="center"/>
            </w:pPr>
          </w:p>
          <w:p w:rsidR="00AB49EF" w:rsidRDefault="00AB49EF" w:rsidP="006F3A5D">
            <w:pPr>
              <w:jc w:val="center"/>
            </w:pPr>
            <w:r>
              <w:t>14</w:t>
            </w:r>
          </w:p>
        </w:tc>
      </w:tr>
      <w:tr w:rsidR="00AB49EF" w:rsidRPr="00C166E9" w:rsidTr="006F3A5D">
        <w:tblPrEx>
          <w:tblCellMar>
            <w:top w:w="0" w:type="dxa"/>
            <w:bottom w:w="0" w:type="dxa"/>
          </w:tblCellMar>
        </w:tblPrEx>
        <w:tc>
          <w:tcPr>
            <w:tcW w:w="7668" w:type="dxa"/>
          </w:tcPr>
          <w:p w:rsidR="00AB49EF" w:rsidRPr="00695581" w:rsidRDefault="00AB49EF" w:rsidP="006F3A5D">
            <w:pPr>
              <w:jc w:val="both"/>
              <w:rPr>
                <w:sz w:val="16"/>
                <w:szCs w:val="16"/>
              </w:rPr>
            </w:pPr>
          </w:p>
          <w:p w:rsidR="00AB49EF" w:rsidRDefault="00AB49EF" w:rsidP="006F3A5D">
            <w:pPr>
              <w:jc w:val="both"/>
            </w:pPr>
          </w:p>
          <w:p w:rsidR="00AB49EF" w:rsidRPr="00C166E9" w:rsidRDefault="00AB49EF" w:rsidP="006F3A5D">
            <w:pPr>
              <w:jc w:val="both"/>
            </w:pPr>
            <w:r w:rsidRPr="00C166E9">
              <w:t>Приложения:</w:t>
            </w:r>
          </w:p>
        </w:tc>
        <w:tc>
          <w:tcPr>
            <w:tcW w:w="2079" w:type="dxa"/>
          </w:tcPr>
          <w:p w:rsidR="00AB49EF" w:rsidRPr="00C166E9" w:rsidRDefault="00AB49EF" w:rsidP="006F3A5D">
            <w:pPr>
              <w:jc w:val="center"/>
            </w:pPr>
          </w:p>
        </w:tc>
      </w:tr>
      <w:tr w:rsidR="00AB49EF" w:rsidTr="006F3A5D">
        <w:tblPrEx>
          <w:tblCellMar>
            <w:top w:w="0" w:type="dxa"/>
            <w:bottom w:w="0" w:type="dxa"/>
          </w:tblCellMar>
        </w:tblPrEx>
        <w:tc>
          <w:tcPr>
            <w:tcW w:w="7668" w:type="dxa"/>
          </w:tcPr>
          <w:p w:rsidR="00AB49EF" w:rsidRDefault="00AB49EF" w:rsidP="006F3A5D">
            <w:pPr>
              <w:jc w:val="both"/>
              <w:rPr>
                <w:b/>
              </w:rPr>
            </w:pPr>
            <w:r>
              <w:t>Приложение  1</w:t>
            </w:r>
          </w:p>
        </w:tc>
        <w:tc>
          <w:tcPr>
            <w:tcW w:w="2079" w:type="dxa"/>
          </w:tcPr>
          <w:p w:rsidR="00AB49EF" w:rsidRDefault="00AB49EF" w:rsidP="006F3A5D">
            <w:pPr>
              <w:jc w:val="center"/>
            </w:pPr>
          </w:p>
        </w:tc>
      </w:tr>
      <w:tr w:rsidR="00AB49EF" w:rsidTr="006F3A5D">
        <w:tblPrEx>
          <w:tblCellMar>
            <w:top w:w="0" w:type="dxa"/>
            <w:bottom w:w="0" w:type="dxa"/>
          </w:tblCellMar>
        </w:tblPrEx>
        <w:tc>
          <w:tcPr>
            <w:tcW w:w="7668" w:type="dxa"/>
          </w:tcPr>
          <w:p w:rsidR="00AB49EF" w:rsidRDefault="00AB49EF" w:rsidP="006F3A5D">
            <w:pPr>
              <w:jc w:val="both"/>
              <w:rPr>
                <w:szCs w:val="28"/>
              </w:rPr>
            </w:pPr>
            <w:r w:rsidRPr="00274A8F">
              <w:rPr>
                <w:szCs w:val="28"/>
              </w:rPr>
              <w:t>Ожидаемые показатели аварийности в условиях отсутствия программно-целевого метода</w:t>
            </w:r>
          </w:p>
          <w:p w:rsidR="00AB49EF" w:rsidRDefault="00AB49EF" w:rsidP="006F3A5D">
            <w:pPr>
              <w:jc w:val="both"/>
            </w:pPr>
          </w:p>
        </w:tc>
        <w:tc>
          <w:tcPr>
            <w:tcW w:w="2079" w:type="dxa"/>
          </w:tcPr>
          <w:p w:rsidR="00AB49EF" w:rsidRDefault="00AB49EF" w:rsidP="006F3A5D">
            <w:pPr>
              <w:jc w:val="center"/>
            </w:pPr>
          </w:p>
        </w:tc>
      </w:tr>
      <w:tr w:rsidR="00AB49EF" w:rsidTr="006F3A5D">
        <w:tblPrEx>
          <w:tblCellMar>
            <w:top w:w="0" w:type="dxa"/>
            <w:bottom w:w="0" w:type="dxa"/>
          </w:tblCellMar>
        </w:tblPrEx>
        <w:tc>
          <w:tcPr>
            <w:tcW w:w="7668" w:type="dxa"/>
          </w:tcPr>
          <w:p w:rsidR="00AB49EF" w:rsidRDefault="00AB49EF" w:rsidP="006F3A5D">
            <w:pPr>
              <w:jc w:val="both"/>
            </w:pPr>
            <w:r>
              <w:t>Приложение  2</w:t>
            </w:r>
          </w:p>
        </w:tc>
        <w:tc>
          <w:tcPr>
            <w:tcW w:w="2079" w:type="dxa"/>
          </w:tcPr>
          <w:p w:rsidR="00AB49EF" w:rsidRDefault="00AB49EF" w:rsidP="006F3A5D">
            <w:pPr>
              <w:jc w:val="center"/>
            </w:pPr>
          </w:p>
        </w:tc>
      </w:tr>
      <w:tr w:rsidR="00AB49EF" w:rsidTr="006F3A5D">
        <w:tblPrEx>
          <w:tblCellMar>
            <w:top w:w="0" w:type="dxa"/>
            <w:bottom w:w="0" w:type="dxa"/>
          </w:tblCellMar>
        </w:tblPrEx>
        <w:tc>
          <w:tcPr>
            <w:tcW w:w="7668" w:type="dxa"/>
          </w:tcPr>
          <w:p w:rsidR="00AB49EF" w:rsidRDefault="00AB49EF" w:rsidP="006F3A5D">
            <w:pPr>
              <w:jc w:val="both"/>
            </w:pPr>
            <w:r>
              <w:t>Ожидаемая динамика достижения показателей муниципальной Программы</w:t>
            </w:r>
          </w:p>
          <w:p w:rsidR="00AB49EF" w:rsidRDefault="00AB49EF" w:rsidP="006F3A5D">
            <w:pPr>
              <w:jc w:val="both"/>
            </w:pPr>
          </w:p>
        </w:tc>
        <w:tc>
          <w:tcPr>
            <w:tcW w:w="2079" w:type="dxa"/>
          </w:tcPr>
          <w:p w:rsidR="00AB49EF" w:rsidRDefault="00AB49EF" w:rsidP="006F3A5D">
            <w:pPr>
              <w:jc w:val="center"/>
            </w:pPr>
          </w:p>
        </w:tc>
      </w:tr>
      <w:tr w:rsidR="00AB49EF" w:rsidTr="006F3A5D">
        <w:tblPrEx>
          <w:tblCellMar>
            <w:top w:w="0" w:type="dxa"/>
            <w:bottom w:w="0" w:type="dxa"/>
          </w:tblCellMar>
        </w:tblPrEx>
        <w:tc>
          <w:tcPr>
            <w:tcW w:w="7668" w:type="dxa"/>
          </w:tcPr>
          <w:p w:rsidR="00AB49EF" w:rsidRDefault="00AB49EF" w:rsidP="006F3A5D">
            <w:pPr>
              <w:jc w:val="both"/>
            </w:pPr>
            <w:r>
              <w:t>Приложение  3</w:t>
            </w:r>
          </w:p>
        </w:tc>
        <w:tc>
          <w:tcPr>
            <w:tcW w:w="2079" w:type="dxa"/>
          </w:tcPr>
          <w:p w:rsidR="00AB49EF" w:rsidRDefault="00AB49EF" w:rsidP="006F3A5D">
            <w:pPr>
              <w:jc w:val="center"/>
            </w:pPr>
          </w:p>
        </w:tc>
      </w:tr>
      <w:tr w:rsidR="00AB49EF" w:rsidTr="006F3A5D">
        <w:tblPrEx>
          <w:tblCellMar>
            <w:top w:w="0" w:type="dxa"/>
            <w:bottom w:w="0" w:type="dxa"/>
          </w:tblCellMar>
        </w:tblPrEx>
        <w:tc>
          <w:tcPr>
            <w:tcW w:w="7668" w:type="dxa"/>
          </w:tcPr>
          <w:p w:rsidR="00AB49EF" w:rsidRDefault="00AB49EF" w:rsidP="006F3A5D">
            <w:pPr>
              <w:jc w:val="both"/>
            </w:pPr>
            <w:r>
              <w:t>Мероприятия, направленные на повышение правового сознания и предупреждения опасного поведения участников дорожного движения</w:t>
            </w:r>
          </w:p>
          <w:p w:rsidR="00AB49EF" w:rsidRDefault="00AB49EF" w:rsidP="006F3A5D">
            <w:pPr>
              <w:jc w:val="both"/>
            </w:pPr>
          </w:p>
        </w:tc>
        <w:tc>
          <w:tcPr>
            <w:tcW w:w="2079" w:type="dxa"/>
          </w:tcPr>
          <w:p w:rsidR="00AB49EF" w:rsidRDefault="00AB49EF" w:rsidP="006F3A5D">
            <w:pPr>
              <w:jc w:val="center"/>
            </w:pPr>
          </w:p>
        </w:tc>
      </w:tr>
      <w:tr w:rsidR="00AB49EF" w:rsidTr="006F3A5D">
        <w:tblPrEx>
          <w:tblCellMar>
            <w:top w:w="0" w:type="dxa"/>
            <w:bottom w:w="0" w:type="dxa"/>
          </w:tblCellMar>
        </w:tblPrEx>
        <w:tc>
          <w:tcPr>
            <w:tcW w:w="7668" w:type="dxa"/>
          </w:tcPr>
          <w:p w:rsidR="00AB49EF" w:rsidRDefault="00AB49EF" w:rsidP="006F3A5D">
            <w:pPr>
              <w:jc w:val="both"/>
            </w:pPr>
            <w:r>
              <w:t>Приложение  4</w:t>
            </w:r>
          </w:p>
        </w:tc>
        <w:tc>
          <w:tcPr>
            <w:tcW w:w="2079" w:type="dxa"/>
          </w:tcPr>
          <w:p w:rsidR="00AB49EF" w:rsidRDefault="00AB49EF" w:rsidP="006F3A5D">
            <w:pPr>
              <w:jc w:val="center"/>
            </w:pPr>
          </w:p>
        </w:tc>
      </w:tr>
      <w:tr w:rsidR="00AB49EF" w:rsidTr="006F3A5D">
        <w:tblPrEx>
          <w:tblCellMar>
            <w:top w:w="0" w:type="dxa"/>
            <w:bottom w:w="0" w:type="dxa"/>
          </w:tblCellMar>
        </w:tblPrEx>
        <w:tc>
          <w:tcPr>
            <w:tcW w:w="7668" w:type="dxa"/>
          </w:tcPr>
          <w:p w:rsidR="00AB49EF" w:rsidRDefault="00AB49EF" w:rsidP="006F3A5D">
            <w:pPr>
              <w:jc w:val="both"/>
            </w:pPr>
            <w:r>
              <w:t>Организационно-планировочные и инженерные мероприятия, направленные на совершенствование организации движения транспортных средств и пешеходов</w:t>
            </w:r>
          </w:p>
          <w:p w:rsidR="00AB49EF" w:rsidRDefault="00AB49EF" w:rsidP="006F3A5D">
            <w:pPr>
              <w:jc w:val="both"/>
            </w:pPr>
          </w:p>
        </w:tc>
        <w:tc>
          <w:tcPr>
            <w:tcW w:w="2079" w:type="dxa"/>
          </w:tcPr>
          <w:p w:rsidR="00AB49EF" w:rsidRDefault="00AB49EF" w:rsidP="006F3A5D">
            <w:pPr>
              <w:jc w:val="center"/>
            </w:pPr>
          </w:p>
        </w:tc>
      </w:tr>
      <w:tr w:rsidR="00AB49EF" w:rsidTr="006F3A5D">
        <w:tblPrEx>
          <w:tblCellMar>
            <w:top w:w="0" w:type="dxa"/>
            <w:bottom w:w="0" w:type="dxa"/>
          </w:tblCellMar>
        </w:tblPrEx>
        <w:tc>
          <w:tcPr>
            <w:tcW w:w="7668" w:type="dxa"/>
          </w:tcPr>
          <w:p w:rsidR="00AB49EF" w:rsidRDefault="00AB49EF" w:rsidP="006F3A5D">
            <w:pPr>
              <w:jc w:val="both"/>
            </w:pPr>
            <w:r>
              <w:t>Приложение  5</w:t>
            </w:r>
          </w:p>
        </w:tc>
        <w:tc>
          <w:tcPr>
            <w:tcW w:w="2079" w:type="dxa"/>
          </w:tcPr>
          <w:p w:rsidR="00AB49EF" w:rsidRDefault="00AB49EF" w:rsidP="006F3A5D">
            <w:pPr>
              <w:jc w:val="center"/>
            </w:pPr>
          </w:p>
        </w:tc>
      </w:tr>
      <w:tr w:rsidR="00AB49EF" w:rsidTr="006F3A5D">
        <w:tblPrEx>
          <w:tblCellMar>
            <w:top w:w="0" w:type="dxa"/>
            <w:bottom w:w="0" w:type="dxa"/>
          </w:tblCellMar>
        </w:tblPrEx>
        <w:tc>
          <w:tcPr>
            <w:tcW w:w="7668" w:type="dxa"/>
          </w:tcPr>
          <w:p w:rsidR="00AB49EF" w:rsidRDefault="00AB49EF" w:rsidP="006F3A5D">
            <w:pPr>
              <w:jc w:val="both"/>
            </w:pPr>
            <w:r>
              <w:t>Мероприятия, направленные на развитие системы оказания помощи лицам, пострадавшим в результате дорожно-транспортных происшествий</w:t>
            </w:r>
          </w:p>
          <w:p w:rsidR="00AB49EF" w:rsidRDefault="00AB49EF" w:rsidP="006F3A5D">
            <w:pPr>
              <w:jc w:val="both"/>
            </w:pPr>
          </w:p>
        </w:tc>
        <w:tc>
          <w:tcPr>
            <w:tcW w:w="2079" w:type="dxa"/>
          </w:tcPr>
          <w:p w:rsidR="00AB49EF" w:rsidRDefault="00AB49EF" w:rsidP="006F3A5D">
            <w:pPr>
              <w:jc w:val="center"/>
            </w:pPr>
          </w:p>
        </w:tc>
      </w:tr>
      <w:tr w:rsidR="00AB49EF" w:rsidTr="006F3A5D">
        <w:tblPrEx>
          <w:tblCellMar>
            <w:top w:w="0" w:type="dxa"/>
            <w:bottom w:w="0" w:type="dxa"/>
          </w:tblCellMar>
        </w:tblPrEx>
        <w:tc>
          <w:tcPr>
            <w:tcW w:w="7668" w:type="dxa"/>
          </w:tcPr>
          <w:p w:rsidR="00AB49EF" w:rsidRDefault="00AB49EF" w:rsidP="006F3A5D">
            <w:pPr>
              <w:jc w:val="both"/>
            </w:pPr>
            <w:r>
              <w:t>Приложение  6</w:t>
            </w:r>
          </w:p>
        </w:tc>
        <w:tc>
          <w:tcPr>
            <w:tcW w:w="2079" w:type="dxa"/>
          </w:tcPr>
          <w:p w:rsidR="00AB49EF" w:rsidRDefault="00AB49EF" w:rsidP="006F3A5D">
            <w:pPr>
              <w:jc w:val="center"/>
            </w:pPr>
          </w:p>
        </w:tc>
      </w:tr>
      <w:tr w:rsidR="00AB49EF" w:rsidTr="006F3A5D">
        <w:tblPrEx>
          <w:tblCellMar>
            <w:top w:w="0" w:type="dxa"/>
            <w:bottom w:w="0" w:type="dxa"/>
          </w:tblCellMar>
        </w:tblPrEx>
        <w:tc>
          <w:tcPr>
            <w:tcW w:w="7668" w:type="dxa"/>
          </w:tcPr>
          <w:p w:rsidR="00AB49EF" w:rsidRDefault="00AB49EF" w:rsidP="006F3A5D">
            <w:pPr>
              <w:jc w:val="both"/>
            </w:pPr>
            <w:r>
              <w:t>Мероприятия, направленные на совершенствование нормативно-правовых, методических и организационных основ системы управления деятельностью в области обеспечения безопасности дорожного движения</w:t>
            </w:r>
          </w:p>
          <w:p w:rsidR="00AB49EF" w:rsidRDefault="00AB49EF" w:rsidP="006F3A5D">
            <w:pPr>
              <w:jc w:val="both"/>
            </w:pPr>
          </w:p>
        </w:tc>
        <w:tc>
          <w:tcPr>
            <w:tcW w:w="2079" w:type="dxa"/>
          </w:tcPr>
          <w:p w:rsidR="00AB49EF" w:rsidRDefault="00AB49EF" w:rsidP="006F3A5D">
            <w:pPr>
              <w:jc w:val="center"/>
            </w:pPr>
          </w:p>
        </w:tc>
      </w:tr>
      <w:tr w:rsidR="00AB49EF" w:rsidTr="006F3A5D">
        <w:tblPrEx>
          <w:tblCellMar>
            <w:top w:w="0" w:type="dxa"/>
            <w:bottom w:w="0" w:type="dxa"/>
          </w:tblCellMar>
        </w:tblPrEx>
        <w:tc>
          <w:tcPr>
            <w:tcW w:w="7668" w:type="dxa"/>
          </w:tcPr>
          <w:p w:rsidR="00AB49EF" w:rsidRDefault="00AB49EF" w:rsidP="006F3A5D">
            <w:pPr>
              <w:jc w:val="both"/>
            </w:pPr>
            <w:r>
              <w:t>Приложение  7</w:t>
            </w:r>
          </w:p>
        </w:tc>
        <w:tc>
          <w:tcPr>
            <w:tcW w:w="2079" w:type="dxa"/>
          </w:tcPr>
          <w:p w:rsidR="00AB49EF" w:rsidRDefault="00AB49EF" w:rsidP="006F3A5D">
            <w:pPr>
              <w:jc w:val="center"/>
            </w:pPr>
          </w:p>
        </w:tc>
      </w:tr>
      <w:tr w:rsidR="00AB49EF" w:rsidTr="006F3A5D">
        <w:tblPrEx>
          <w:tblCellMar>
            <w:top w:w="0" w:type="dxa"/>
            <w:bottom w:w="0" w:type="dxa"/>
          </w:tblCellMar>
        </w:tblPrEx>
        <w:trPr>
          <w:trHeight w:val="1420"/>
        </w:trPr>
        <w:tc>
          <w:tcPr>
            <w:tcW w:w="7668" w:type="dxa"/>
          </w:tcPr>
          <w:p w:rsidR="00AB49EF" w:rsidRDefault="00AB49EF" w:rsidP="006F3A5D">
            <w:pPr>
              <w:jc w:val="both"/>
            </w:pPr>
            <w:r>
              <w:t xml:space="preserve">Объемы финансирования муниципальной программы «Повышение безопасности дорожного движения в </w:t>
            </w:r>
            <w:r>
              <w:rPr>
                <w:szCs w:val="28"/>
              </w:rPr>
              <w:t>Рыбно-Слободском</w:t>
            </w:r>
            <w:r>
              <w:t xml:space="preserve"> муниципальном районе Республики Татарстан на 2017 год» за счет средств местного бюджета, бюджета Республики Татарстан и внебюджетных источников по направлениям </w:t>
            </w:r>
          </w:p>
          <w:p w:rsidR="00AB49EF" w:rsidRDefault="00AB49EF" w:rsidP="006F3A5D">
            <w:pPr>
              <w:jc w:val="both"/>
            </w:pPr>
          </w:p>
          <w:p w:rsidR="00AB49EF" w:rsidRDefault="00AB49EF" w:rsidP="006F3A5D">
            <w:pPr>
              <w:jc w:val="both"/>
              <w:rPr>
                <w:sz w:val="4"/>
                <w:szCs w:val="4"/>
              </w:rPr>
            </w:pPr>
          </w:p>
          <w:p w:rsidR="00AB49EF" w:rsidRDefault="00AB49EF" w:rsidP="006F3A5D">
            <w:pPr>
              <w:jc w:val="both"/>
              <w:rPr>
                <w:sz w:val="4"/>
                <w:szCs w:val="4"/>
              </w:rPr>
            </w:pPr>
          </w:p>
          <w:p w:rsidR="00AB49EF" w:rsidRPr="006E546C" w:rsidRDefault="00AB49EF" w:rsidP="006F3A5D">
            <w:pPr>
              <w:jc w:val="both"/>
              <w:rPr>
                <w:sz w:val="4"/>
                <w:szCs w:val="4"/>
              </w:rPr>
            </w:pPr>
            <w:r>
              <w:t xml:space="preserve"> </w:t>
            </w:r>
          </w:p>
        </w:tc>
        <w:tc>
          <w:tcPr>
            <w:tcW w:w="2079" w:type="dxa"/>
          </w:tcPr>
          <w:p w:rsidR="00AB49EF" w:rsidRDefault="00AB49EF" w:rsidP="006F3A5D">
            <w:pPr>
              <w:jc w:val="center"/>
            </w:pPr>
          </w:p>
        </w:tc>
      </w:tr>
      <w:tr w:rsidR="00AB49EF" w:rsidTr="006F3A5D">
        <w:tblPrEx>
          <w:tblCellMar>
            <w:top w:w="0" w:type="dxa"/>
            <w:bottom w:w="0" w:type="dxa"/>
          </w:tblCellMar>
        </w:tblPrEx>
        <w:tc>
          <w:tcPr>
            <w:tcW w:w="7668" w:type="dxa"/>
          </w:tcPr>
          <w:p w:rsidR="00AB49EF" w:rsidRDefault="00AB49EF" w:rsidP="006F3A5D">
            <w:pPr>
              <w:jc w:val="both"/>
            </w:pPr>
            <w:r>
              <w:t>Приложение  8</w:t>
            </w:r>
          </w:p>
          <w:p w:rsidR="00AB49EF" w:rsidRDefault="00AB49EF" w:rsidP="006F3A5D">
            <w:pPr>
              <w:jc w:val="both"/>
            </w:pPr>
            <w:r>
              <w:t xml:space="preserve">Объемы финансирования муниципальной программы «Повышение </w:t>
            </w:r>
            <w:r>
              <w:lastRenderedPageBreak/>
              <w:t xml:space="preserve">безопасности дорожного движения в </w:t>
            </w:r>
            <w:r>
              <w:rPr>
                <w:szCs w:val="28"/>
              </w:rPr>
              <w:t>Рыбно-Слободском</w:t>
            </w:r>
            <w:r>
              <w:t xml:space="preserve"> муниципальном районе Республики Татарстан на 2017 год» за счет средств местного бюджета, бюджета Республики Татарстан и внебюджетных источников</w:t>
            </w:r>
          </w:p>
          <w:p w:rsidR="00AB49EF" w:rsidRDefault="00AB49EF" w:rsidP="006F3A5D">
            <w:pPr>
              <w:jc w:val="both"/>
            </w:pPr>
          </w:p>
        </w:tc>
        <w:tc>
          <w:tcPr>
            <w:tcW w:w="2079" w:type="dxa"/>
            <w:tcBorders>
              <w:left w:val="nil"/>
            </w:tcBorders>
          </w:tcPr>
          <w:p w:rsidR="00AB49EF" w:rsidRDefault="00AB49EF" w:rsidP="006F3A5D">
            <w:pPr>
              <w:jc w:val="center"/>
            </w:pPr>
          </w:p>
        </w:tc>
      </w:tr>
      <w:tr w:rsidR="00AB49EF" w:rsidTr="006F3A5D">
        <w:tblPrEx>
          <w:tblCellMar>
            <w:top w:w="0" w:type="dxa"/>
            <w:bottom w:w="0" w:type="dxa"/>
          </w:tblCellMar>
        </w:tblPrEx>
        <w:tc>
          <w:tcPr>
            <w:tcW w:w="7668" w:type="dxa"/>
          </w:tcPr>
          <w:p w:rsidR="00AB49EF" w:rsidRDefault="00AB49EF" w:rsidP="006F3A5D">
            <w:pPr>
              <w:jc w:val="both"/>
            </w:pPr>
            <w:r>
              <w:lastRenderedPageBreak/>
              <w:t>Приложение  9</w:t>
            </w:r>
          </w:p>
        </w:tc>
        <w:tc>
          <w:tcPr>
            <w:tcW w:w="2079" w:type="dxa"/>
          </w:tcPr>
          <w:p w:rsidR="00AB49EF" w:rsidRDefault="00AB49EF" w:rsidP="006F3A5D">
            <w:pPr>
              <w:jc w:val="center"/>
            </w:pPr>
          </w:p>
        </w:tc>
      </w:tr>
      <w:tr w:rsidR="00AB49EF" w:rsidTr="006F3A5D">
        <w:tblPrEx>
          <w:tblCellMar>
            <w:top w:w="0" w:type="dxa"/>
            <w:bottom w:w="0" w:type="dxa"/>
          </w:tblCellMar>
        </w:tblPrEx>
        <w:tc>
          <w:tcPr>
            <w:tcW w:w="7668" w:type="dxa"/>
          </w:tcPr>
          <w:p w:rsidR="00AB49EF" w:rsidRDefault="00AB49EF" w:rsidP="006F3A5D">
            <w:pPr>
              <w:jc w:val="both"/>
            </w:pPr>
            <w:r>
              <w:t xml:space="preserve">Распределение средств, выделяемых на реализацию муниципальном программы «Повышение безопасности дорожного движения в </w:t>
            </w:r>
            <w:r>
              <w:rPr>
                <w:szCs w:val="28"/>
              </w:rPr>
              <w:t>Рыбно-Слободском</w:t>
            </w:r>
            <w:r>
              <w:t xml:space="preserve"> муниципальном районе Республики Татарстан на 2017 год» между заказчиками программы</w:t>
            </w:r>
          </w:p>
        </w:tc>
        <w:tc>
          <w:tcPr>
            <w:tcW w:w="2079" w:type="dxa"/>
          </w:tcPr>
          <w:p w:rsidR="00AB49EF" w:rsidRDefault="00AB49EF" w:rsidP="006F3A5D">
            <w:pPr>
              <w:jc w:val="center"/>
            </w:pPr>
          </w:p>
        </w:tc>
      </w:tr>
      <w:tr w:rsidR="00AB49EF" w:rsidTr="006F3A5D">
        <w:tblPrEx>
          <w:tblCellMar>
            <w:top w:w="0" w:type="dxa"/>
            <w:bottom w:w="0" w:type="dxa"/>
          </w:tblCellMar>
        </w:tblPrEx>
        <w:tc>
          <w:tcPr>
            <w:tcW w:w="7668" w:type="dxa"/>
          </w:tcPr>
          <w:p w:rsidR="00AB49EF" w:rsidRDefault="00AB49EF" w:rsidP="006F3A5D">
            <w:pPr>
              <w:jc w:val="both"/>
            </w:pPr>
          </w:p>
          <w:p w:rsidR="00AB49EF" w:rsidRDefault="00AB49EF" w:rsidP="006F3A5D">
            <w:pPr>
              <w:jc w:val="both"/>
            </w:pPr>
            <w:r>
              <w:t>Приложение  10</w:t>
            </w:r>
          </w:p>
        </w:tc>
        <w:tc>
          <w:tcPr>
            <w:tcW w:w="2079" w:type="dxa"/>
          </w:tcPr>
          <w:p w:rsidR="00AB49EF" w:rsidRDefault="00AB49EF" w:rsidP="006F3A5D">
            <w:pPr>
              <w:jc w:val="center"/>
            </w:pPr>
          </w:p>
        </w:tc>
      </w:tr>
      <w:tr w:rsidR="00AB49EF" w:rsidTr="006F3A5D">
        <w:tblPrEx>
          <w:tblCellMar>
            <w:top w:w="0" w:type="dxa"/>
            <w:bottom w:w="0" w:type="dxa"/>
          </w:tblCellMar>
        </w:tblPrEx>
        <w:tc>
          <w:tcPr>
            <w:tcW w:w="7668" w:type="dxa"/>
          </w:tcPr>
          <w:p w:rsidR="00AB49EF" w:rsidRDefault="00AB49EF" w:rsidP="006F3A5D">
            <w:pPr>
              <w:jc w:val="both"/>
            </w:pPr>
            <w:r>
              <w:t xml:space="preserve">Расчет социально-экономической эффективности муниципальной программы «Повышение безопасности дорожного движения в </w:t>
            </w:r>
            <w:r>
              <w:rPr>
                <w:szCs w:val="28"/>
              </w:rPr>
              <w:t>Рыбно-Слободском</w:t>
            </w:r>
            <w:r>
              <w:t xml:space="preserve"> муниципальном районе Республики Татарстан на 2017 год» </w:t>
            </w:r>
          </w:p>
          <w:p w:rsidR="00AB49EF" w:rsidRDefault="00AB49EF" w:rsidP="006F3A5D">
            <w:pPr>
              <w:jc w:val="both"/>
            </w:pPr>
          </w:p>
        </w:tc>
        <w:tc>
          <w:tcPr>
            <w:tcW w:w="2079" w:type="dxa"/>
          </w:tcPr>
          <w:p w:rsidR="00AB49EF" w:rsidRDefault="00AB49EF" w:rsidP="006F3A5D">
            <w:pPr>
              <w:jc w:val="center"/>
            </w:pPr>
          </w:p>
        </w:tc>
      </w:tr>
      <w:tr w:rsidR="00AB49EF" w:rsidTr="006F3A5D">
        <w:tblPrEx>
          <w:tblCellMar>
            <w:top w:w="0" w:type="dxa"/>
            <w:bottom w:w="0" w:type="dxa"/>
          </w:tblCellMar>
        </w:tblPrEx>
        <w:tc>
          <w:tcPr>
            <w:tcW w:w="7668" w:type="dxa"/>
          </w:tcPr>
          <w:p w:rsidR="00AB49EF" w:rsidRDefault="00AB49EF" w:rsidP="006F3A5D">
            <w:pPr>
              <w:jc w:val="both"/>
            </w:pPr>
            <w:r>
              <w:t>Приложение  11</w:t>
            </w:r>
          </w:p>
        </w:tc>
        <w:tc>
          <w:tcPr>
            <w:tcW w:w="2079" w:type="dxa"/>
          </w:tcPr>
          <w:p w:rsidR="00AB49EF" w:rsidRDefault="00AB49EF" w:rsidP="006F3A5D">
            <w:pPr>
              <w:jc w:val="center"/>
            </w:pPr>
          </w:p>
        </w:tc>
      </w:tr>
      <w:tr w:rsidR="00AB49EF" w:rsidTr="006F3A5D">
        <w:tblPrEx>
          <w:tblCellMar>
            <w:top w:w="0" w:type="dxa"/>
            <w:bottom w:w="0" w:type="dxa"/>
          </w:tblCellMar>
        </w:tblPrEx>
        <w:tc>
          <w:tcPr>
            <w:tcW w:w="7668" w:type="dxa"/>
          </w:tcPr>
          <w:p w:rsidR="00AB49EF" w:rsidRDefault="00AB49EF" w:rsidP="006F3A5D">
            <w:pPr>
              <w:jc w:val="both"/>
            </w:pPr>
            <w:r>
              <w:t xml:space="preserve">Расчет бюджетной эффективности муниципальной программы «Повышение безопасности дорожного движения в </w:t>
            </w:r>
            <w:r>
              <w:rPr>
                <w:szCs w:val="28"/>
              </w:rPr>
              <w:t>Рыбно-Слободском</w:t>
            </w:r>
            <w:r>
              <w:t xml:space="preserve"> муниципальном районе на 2017 год»</w:t>
            </w:r>
          </w:p>
          <w:p w:rsidR="00AB49EF" w:rsidRDefault="00AB49EF" w:rsidP="006F3A5D">
            <w:pPr>
              <w:jc w:val="both"/>
            </w:pPr>
          </w:p>
        </w:tc>
        <w:tc>
          <w:tcPr>
            <w:tcW w:w="2079" w:type="dxa"/>
          </w:tcPr>
          <w:p w:rsidR="00AB49EF" w:rsidRDefault="00AB49EF" w:rsidP="006F3A5D">
            <w:pPr>
              <w:jc w:val="center"/>
            </w:pPr>
          </w:p>
        </w:tc>
      </w:tr>
      <w:tr w:rsidR="00AB49EF" w:rsidTr="006F3A5D">
        <w:tblPrEx>
          <w:tblCellMar>
            <w:top w:w="0" w:type="dxa"/>
            <w:bottom w:w="0" w:type="dxa"/>
          </w:tblCellMar>
        </w:tblPrEx>
        <w:tc>
          <w:tcPr>
            <w:tcW w:w="7668" w:type="dxa"/>
          </w:tcPr>
          <w:p w:rsidR="00AB49EF" w:rsidRDefault="00AB49EF" w:rsidP="006F3A5D">
            <w:pPr>
              <w:jc w:val="both"/>
            </w:pPr>
            <w:r>
              <w:t>Приложение  12</w:t>
            </w:r>
          </w:p>
        </w:tc>
        <w:tc>
          <w:tcPr>
            <w:tcW w:w="2079" w:type="dxa"/>
          </w:tcPr>
          <w:p w:rsidR="00AB49EF" w:rsidRDefault="00AB49EF" w:rsidP="006F3A5D">
            <w:pPr>
              <w:jc w:val="center"/>
            </w:pPr>
          </w:p>
        </w:tc>
      </w:tr>
      <w:tr w:rsidR="00AB49EF" w:rsidTr="006F3A5D">
        <w:tblPrEx>
          <w:tblCellMar>
            <w:top w:w="0" w:type="dxa"/>
            <w:bottom w:w="0" w:type="dxa"/>
          </w:tblCellMar>
        </w:tblPrEx>
        <w:tc>
          <w:tcPr>
            <w:tcW w:w="7668" w:type="dxa"/>
          </w:tcPr>
          <w:p w:rsidR="00AB49EF" w:rsidRDefault="00AB49EF" w:rsidP="006F3A5D">
            <w:pPr>
              <w:jc w:val="both"/>
            </w:pPr>
            <w:r>
              <w:t>Расчет социально-экономической эффективности мероприятий, направленных на повышение правового сознания и предупреждения опасного поведения участников дорожного движения</w:t>
            </w:r>
          </w:p>
          <w:p w:rsidR="00AB49EF" w:rsidRDefault="00AB49EF" w:rsidP="006F3A5D">
            <w:pPr>
              <w:jc w:val="both"/>
            </w:pPr>
          </w:p>
        </w:tc>
        <w:tc>
          <w:tcPr>
            <w:tcW w:w="2079" w:type="dxa"/>
          </w:tcPr>
          <w:p w:rsidR="00AB49EF" w:rsidRDefault="00AB49EF" w:rsidP="006F3A5D">
            <w:pPr>
              <w:jc w:val="center"/>
            </w:pPr>
          </w:p>
        </w:tc>
      </w:tr>
      <w:tr w:rsidR="00AB49EF" w:rsidTr="006F3A5D">
        <w:tblPrEx>
          <w:tblCellMar>
            <w:top w:w="0" w:type="dxa"/>
            <w:bottom w:w="0" w:type="dxa"/>
          </w:tblCellMar>
        </w:tblPrEx>
        <w:tc>
          <w:tcPr>
            <w:tcW w:w="7668" w:type="dxa"/>
          </w:tcPr>
          <w:p w:rsidR="00AB49EF" w:rsidRDefault="00AB49EF" w:rsidP="006F3A5D">
            <w:pPr>
              <w:jc w:val="both"/>
            </w:pPr>
            <w:r>
              <w:t>Приложение  13</w:t>
            </w:r>
          </w:p>
        </w:tc>
        <w:tc>
          <w:tcPr>
            <w:tcW w:w="2079" w:type="dxa"/>
          </w:tcPr>
          <w:p w:rsidR="00AB49EF" w:rsidRDefault="00AB49EF" w:rsidP="006F3A5D">
            <w:pPr>
              <w:jc w:val="center"/>
            </w:pPr>
          </w:p>
        </w:tc>
      </w:tr>
      <w:tr w:rsidR="00AB49EF" w:rsidTr="006F3A5D">
        <w:tblPrEx>
          <w:tblCellMar>
            <w:top w:w="0" w:type="dxa"/>
            <w:bottom w:w="0" w:type="dxa"/>
          </w:tblCellMar>
        </w:tblPrEx>
        <w:tc>
          <w:tcPr>
            <w:tcW w:w="7668" w:type="dxa"/>
          </w:tcPr>
          <w:p w:rsidR="00AB49EF" w:rsidRDefault="00AB49EF" w:rsidP="006F3A5D">
            <w:pPr>
              <w:jc w:val="both"/>
            </w:pPr>
            <w:r>
              <w:t>Расчет бюджетной эффективности мероприятий, направленных на повышение правового сознания и предупреждения опасного поведения участников дорожного движения</w:t>
            </w:r>
          </w:p>
          <w:p w:rsidR="00AB49EF" w:rsidRDefault="00AB49EF" w:rsidP="006F3A5D">
            <w:pPr>
              <w:jc w:val="both"/>
            </w:pPr>
          </w:p>
        </w:tc>
        <w:tc>
          <w:tcPr>
            <w:tcW w:w="2079" w:type="dxa"/>
          </w:tcPr>
          <w:p w:rsidR="00AB49EF" w:rsidRDefault="00AB49EF" w:rsidP="006F3A5D">
            <w:pPr>
              <w:jc w:val="center"/>
            </w:pPr>
          </w:p>
        </w:tc>
      </w:tr>
      <w:tr w:rsidR="00AB49EF" w:rsidTr="006F3A5D">
        <w:tblPrEx>
          <w:tblCellMar>
            <w:top w:w="0" w:type="dxa"/>
            <w:bottom w:w="0" w:type="dxa"/>
          </w:tblCellMar>
        </w:tblPrEx>
        <w:tc>
          <w:tcPr>
            <w:tcW w:w="7668" w:type="dxa"/>
          </w:tcPr>
          <w:p w:rsidR="00AB49EF" w:rsidRDefault="00AB49EF" w:rsidP="006F3A5D">
            <w:pPr>
              <w:jc w:val="both"/>
            </w:pPr>
            <w:r>
              <w:t>Приложение  14</w:t>
            </w:r>
          </w:p>
        </w:tc>
        <w:tc>
          <w:tcPr>
            <w:tcW w:w="2079" w:type="dxa"/>
          </w:tcPr>
          <w:p w:rsidR="00AB49EF" w:rsidRDefault="00AB49EF" w:rsidP="006F3A5D">
            <w:pPr>
              <w:jc w:val="center"/>
            </w:pPr>
          </w:p>
        </w:tc>
      </w:tr>
      <w:tr w:rsidR="00AB49EF" w:rsidTr="006F3A5D">
        <w:tblPrEx>
          <w:tblCellMar>
            <w:top w:w="0" w:type="dxa"/>
            <w:bottom w:w="0" w:type="dxa"/>
          </w:tblCellMar>
        </w:tblPrEx>
        <w:tc>
          <w:tcPr>
            <w:tcW w:w="7668" w:type="dxa"/>
          </w:tcPr>
          <w:p w:rsidR="00AB49EF" w:rsidRDefault="00AB49EF" w:rsidP="006F3A5D">
            <w:pPr>
              <w:jc w:val="both"/>
            </w:pPr>
            <w:r>
              <w:t xml:space="preserve">Расчет социально-экономической эффективности организационно-планировочных и инженерных мер, направленных на совершенствование организации движения транспортных средств и пешеходов </w:t>
            </w:r>
          </w:p>
          <w:p w:rsidR="00AB49EF" w:rsidRDefault="00AB49EF" w:rsidP="006F3A5D">
            <w:pPr>
              <w:jc w:val="both"/>
            </w:pPr>
          </w:p>
        </w:tc>
        <w:tc>
          <w:tcPr>
            <w:tcW w:w="2079" w:type="dxa"/>
          </w:tcPr>
          <w:p w:rsidR="00AB49EF" w:rsidRDefault="00AB49EF" w:rsidP="006F3A5D">
            <w:pPr>
              <w:jc w:val="center"/>
            </w:pPr>
          </w:p>
        </w:tc>
      </w:tr>
      <w:tr w:rsidR="00AB49EF" w:rsidTr="006F3A5D">
        <w:tblPrEx>
          <w:tblCellMar>
            <w:top w:w="0" w:type="dxa"/>
            <w:bottom w:w="0" w:type="dxa"/>
          </w:tblCellMar>
        </w:tblPrEx>
        <w:tc>
          <w:tcPr>
            <w:tcW w:w="7668" w:type="dxa"/>
          </w:tcPr>
          <w:p w:rsidR="00AB49EF" w:rsidRDefault="00AB49EF" w:rsidP="006F3A5D">
            <w:pPr>
              <w:jc w:val="both"/>
            </w:pPr>
            <w:r>
              <w:t>Приложение  15</w:t>
            </w:r>
          </w:p>
        </w:tc>
        <w:tc>
          <w:tcPr>
            <w:tcW w:w="2079" w:type="dxa"/>
          </w:tcPr>
          <w:p w:rsidR="00AB49EF" w:rsidRDefault="00AB49EF" w:rsidP="006F3A5D">
            <w:pPr>
              <w:jc w:val="center"/>
            </w:pPr>
          </w:p>
        </w:tc>
      </w:tr>
      <w:tr w:rsidR="00AB49EF" w:rsidTr="006F3A5D">
        <w:tblPrEx>
          <w:tblCellMar>
            <w:top w:w="0" w:type="dxa"/>
            <w:bottom w:w="0" w:type="dxa"/>
          </w:tblCellMar>
        </w:tblPrEx>
        <w:trPr>
          <w:trHeight w:val="1437"/>
        </w:trPr>
        <w:tc>
          <w:tcPr>
            <w:tcW w:w="7668" w:type="dxa"/>
          </w:tcPr>
          <w:p w:rsidR="00AB49EF" w:rsidRDefault="00AB49EF" w:rsidP="006F3A5D">
            <w:pPr>
              <w:jc w:val="both"/>
            </w:pPr>
            <w:r>
              <w:t xml:space="preserve">Расчет бюджетной эффективности организационно-планировочных и инженерных мер, направленных на совершенствование организации движения транспортных средств и пешеходов </w:t>
            </w:r>
          </w:p>
        </w:tc>
        <w:tc>
          <w:tcPr>
            <w:tcW w:w="2079" w:type="dxa"/>
          </w:tcPr>
          <w:p w:rsidR="00AB49EF" w:rsidRDefault="00AB49EF" w:rsidP="006F3A5D">
            <w:pPr>
              <w:jc w:val="center"/>
            </w:pPr>
          </w:p>
        </w:tc>
      </w:tr>
      <w:tr w:rsidR="00AB49EF" w:rsidTr="006F3A5D">
        <w:tblPrEx>
          <w:tblCellMar>
            <w:top w:w="0" w:type="dxa"/>
            <w:bottom w:w="0" w:type="dxa"/>
          </w:tblCellMar>
        </w:tblPrEx>
        <w:tc>
          <w:tcPr>
            <w:tcW w:w="7668" w:type="dxa"/>
          </w:tcPr>
          <w:p w:rsidR="00AB49EF" w:rsidRPr="009D589A" w:rsidRDefault="00AB49EF" w:rsidP="006F3A5D">
            <w:pPr>
              <w:rPr>
                <w:szCs w:val="28"/>
              </w:rPr>
            </w:pPr>
            <w:r>
              <w:rPr>
                <w:szCs w:val="28"/>
              </w:rPr>
              <w:t>Приложение  16</w:t>
            </w:r>
          </w:p>
        </w:tc>
        <w:tc>
          <w:tcPr>
            <w:tcW w:w="2079" w:type="dxa"/>
          </w:tcPr>
          <w:p w:rsidR="00AB49EF" w:rsidRDefault="00AB49EF" w:rsidP="006F3A5D">
            <w:pPr>
              <w:jc w:val="center"/>
            </w:pPr>
          </w:p>
        </w:tc>
      </w:tr>
      <w:tr w:rsidR="00AB49EF" w:rsidTr="006F3A5D">
        <w:tblPrEx>
          <w:tblCellMar>
            <w:top w:w="0" w:type="dxa"/>
            <w:bottom w:w="0" w:type="dxa"/>
          </w:tblCellMar>
        </w:tblPrEx>
        <w:tc>
          <w:tcPr>
            <w:tcW w:w="7668" w:type="dxa"/>
          </w:tcPr>
          <w:p w:rsidR="00AB49EF" w:rsidRPr="009D589A" w:rsidRDefault="00AB49EF" w:rsidP="006F3A5D">
            <w:pPr>
              <w:rPr>
                <w:szCs w:val="28"/>
              </w:rPr>
            </w:pPr>
            <w:r>
              <w:rPr>
                <w:szCs w:val="28"/>
              </w:rPr>
              <w:t xml:space="preserve">Методика оценки социально-экономической и бюджетной эффективности муниципальной программы «Повышение безопасности дорожного движения в Рыбно-Слободском муниципальном районе </w:t>
            </w:r>
            <w:r>
              <w:t>Республики Татарстан</w:t>
            </w:r>
            <w:r>
              <w:rPr>
                <w:szCs w:val="28"/>
              </w:rPr>
              <w:t xml:space="preserve"> на </w:t>
            </w:r>
            <w:r>
              <w:t>2017</w:t>
            </w:r>
            <w:r>
              <w:rPr>
                <w:szCs w:val="28"/>
              </w:rPr>
              <w:t xml:space="preserve"> год»</w:t>
            </w:r>
          </w:p>
        </w:tc>
        <w:tc>
          <w:tcPr>
            <w:tcW w:w="2079" w:type="dxa"/>
          </w:tcPr>
          <w:p w:rsidR="00AB49EF" w:rsidRDefault="00AB49EF" w:rsidP="006F3A5D">
            <w:pPr>
              <w:jc w:val="center"/>
            </w:pPr>
          </w:p>
        </w:tc>
      </w:tr>
      <w:tr w:rsidR="00AB49EF" w:rsidTr="006F3A5D">
        <w:tblPrEx>
          <w:tblCellMar>
            <w:top w:w="0" w:type="dxa"/>
            <w:bottom w:w="0" w:type="dxa"/>
          </w:tblCellMar>
        </w:tblPrEx>
        <w:tc>
          <w:tcPr>
            <w:tcW w:w="7668" w:type="dxa"/>
          </w:tcPr>
          <w:p w:rsidR="00AB49EF" w:rsidRDefault="00AB49EF" w:rsidP="006F3A5D">
            <w:pPr>
              <w:jc w:val="both"/>
            </w:pPr>
          </w:p>
        </w:tc>
        <w:tc>
          <w:tcPr>
            <w:tcW w:w="2079" w:type="dxa"/>
          </w:tcPr>
          <w:p w:rsidR="00AB49EF" w:rsidRDefault="00AB49EF" w:rsidP="006F3A5D">
            <w:pPr>
              <w:jc w:val="center"/>
            </w:pPr>
          </w:p>
        </w:tc>
      </w:tr>
    </w:tbl>
    <w:p w:rsidR="00AB49EF" w:rsidRDefault="00AB49EF" w:rsidP="00AB49EF">
      <w:pPr>
        <w:autoSpaceDE w:val="0"/>
        <w:autoSpaceDN w:val="0"/>
        <w:adjustRightInd w:val="0"/>
        <w:outlineLvl w:val="1"/>
        <w:rPr>
          <w:szCs w:val="28"/>
        </w:rPr>
      </w:pPr>
    </w:p>
    <w:p w:rsidR="00AB49EF" w:rsidRDefault="00AB49EF" w:rsidP="00AB49EF">
      <w:pPr>
        <w:autoSpaceDE w:val="0"/>
        <w:autoSpaceDN w:val="0"/>
        <w:adjustRightInd w:val="0"/>
        <w:jc w:val="center"/>
        <w:outlineLvl w:val="1"/>
        <w:rPr>
          <w:szCs w:val="28"/>
        </w:rPr>
      </w:pPr>
    </w:p>
    <w:p w:rsidR="00AB49EF" w:rsidRDefault="00AB49EF" w:rsidP="00AB49EF">
      <w:pPr>
        <w:autoSpaceDE w:val="0"/>
        <w:autoSpaceDN w:val="0"/>
        <w:adjustRightInd w:val="0"/>
        <w:jc w:val="center"/>
        <w:outlineLvl w:val="1"/>
        <w:rPr>
          <w:szCs w:val="28"/>
        </w:rPr>
      </w:pPr>
      <w:r w:rsidRPr="00E33549">
        <w:rPr>
          <w:szCs w:val="28"/>
        </w:rPr>
        <w:lastRenderedPageBreak/>
        <w:t>П</w:t>
      </w:r>
      <w:r>
        <w:rPr>
          <w:szCs w:val="28"/>
        </w:rPr>
        <w:t>АСПОРТ</w:t>
      </w:r>
    </w:p>
    <w:p w:rsidR="00AB49EF" w:rsidRDefault="00AB49EF" w:rsidP="00AB49EF">
      <w:pPr>
        <w:autoSpaceDE w:val="0"/>
        <w:autoSpaceDN w:val="0"/>
        <w:adjustRightInd w:val="0"/>
        <w:jc w:val="center"/>
        <w:outlineLvl w:val="1"/>
        <w:rPr>
          <w:szCs w:val="28"/>
        </w:rPr>
      </w:pPr>
      <w:r>
        <w:rPr>
          <w:szCs w:val="28"/>
        </w:rPr>
        <w:t>муниципальной программы</w:t>
      </w:r>
    </w:p>
    <w:p w:rsidR="00AB49EF" w:rsidRPr="00192FCB" w:rsidRDefault="00AB49EF" w:rsidP="00AB49EF">
      <w:pPr>
        <w:autoSpaceDE w:val="0"/>
        <w:autoSpaceDN w:val="0"/>
        <w:adjustRightInd w:val="0"/>
        <w:jc w:val="center"/>
        <w:outlineLvl w:val="1"/>
        <w:rPr>
          <w:szCs w:val="28"/>
        </w:rPr>
      </w:pPr>
      <w:r>
        <w:rPr>
          <w:szCs w:val="28"/>
        </w:rPr>
        <w:t>«</w:t>
      </w:r>
      <w:r w:rsidRPr="00192FCB">
        <w:rPr>
          <w:szCs w:val="28"/>
        </w:rPr>
        <w:t xml:space="preserve">Повышение безопасности дорожного движения в </w:t>
      </w:r>
      <w:r>
        <w:rPr>
          <w:szCs w:val="28"/>
        </w:rPr>
        <w:t>Рыбно-Слободском</w:t>
      </w:r>
      <w:r w:rsidRPr="00192FCB">
        <w:rPr>
          <w:szCs w:val="28"/>
        </w:rPr>
        <w:t xml:space="preserve"> муниципальном районе</w:t>
      </w:r>
      <w:r>
        <w:rPr>
          <w:szCs w:val="28"/>
        </w:rPr>
        <w:t xml:space="preserve"> </w:t>
      </w:r>
      <w:r>
        <w:t>Республики Татарстан</w:t>
      </w:r>
      <w:r>
        <w:rPr>
          <w:szCs w:val="28"/>
        </w:rPr>
        <w:t xml:space="preserve"> на </w:t>
      </w:r>
      <w:r>
        <w:t>2017</w:t>
      </w:r>
      <w:r w:rsidRPr="00192FCB">
        <w:rPr>
          <w:szCs w:val="28"/>
        </w:rPr>
        <w:t xml:space="preserve"> год</w:t>
      </w:r>
      <w:r>
        <w:rPr>
          <w:szCs w:val="28"/>
        </w:rPr>
        <w:t>»</w:t>
      </w:r>
    </w:p>
    <w:p w:rsidR="00AB49EF" w:rsidRPr="00695581" w:rsidRDefault="00AB49EF" w:rsidP="00AB49EF">
      <w:pPr>
        <w:autoSpaceDE w:val="0"/>
        <w:autoSpaceDN w:val="0"/>
        <w:adjustRightInd w:val="0"/>
        <w:jc w:val="center"/>
        <w:outlineLvl w:val="1"/>
        <w:rPr>
          <w:sz w:val="16"/>
          <w:szCs w:val="16"/>
          <w:lang w:val="tt-RU"/>
        </w:rPr>
      </w:pPr>
      <w:r>
        <w:rPr>
          <w:szCs w:val="28"/>
        </w:rPr>
        <w:t xml:space="preserve"> </w:t>
      </w: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7403"/>
      </w:tblGrid>
      <w:tr w:rsidR="00AB49EF" w:rsidRPr="00E33549" w:rsidTr="006F3A5D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9EF" w:rsidRPr="00985FF3" w:rsidRDefault="00AB49EF" w:rsidP="006F3A5D">
            <w:pPr>
              <w:autoSpaceDE w:val="0"/>
              <w:autoSpaceDN w:val="0"/>
              <w:adjustRightInd w:val="0"/>
              <w:spacing w:line="228" w:lineRule="auto"/>
              <w:jc w:val="both"/>
            </w:pPr>
            <w:r w:rsidRPr="00985FF3">
              <w:t xml:space="preserve">Наименование       </w:t>
            </w:r>
            <w:r w:rsidRPr="00985FF3">
              <w:br/>
              <w:t>Программы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9EF" w:rsidRPr="00985FF3" w:rsidRDefault="00AB49EF" w:rsidP="006F3A5D">
            <w:pPr>
              <w:autoSpaceDE w:val="0"/>
              <w:autoSpaceDN w:val="0"/>
              <w:adjustRightInd w:val="0"/>
              <w:spacing w:line="228" w:lineRule="auto"/>
              <w:jc w:val="both"/>
            </w:pPr>
            <w:r w:rsidRPr="00985FF3">
              <w:t xml:space="preserve">Муниципальная программа «Повышение безопасности дорожного движения в Рыбно-Слободском муниципальном районе Республики Татарстан на 2017 год»                                           </w:t>
            </w:r>
          </w:p>
        </w:tc>
      </w:tr>
      <w:tr w:rsidR="00AB49EF" w:rsidRPr="00E33549" w:rsidTr="006F3A5D">
        <w:tblPrEx>
          <w:tblCellMar>
            <w:top w:w="0" w:type="dxa"/>
            <w:bottom w:w="0" w:type="dxa"/>
          </w:tblCellMar>
        </w:tblPrEx>
        <w:trPr>
          <w:cantSplit/>
          <w:trHeight w:val="1831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9EF" w:rsidRPr="00985FF3" w:rsidRDefault="00AB49EF" w:rsidP="006F3A5D">
            <w:pPr>
              <w:autoSpaceDE w:val="0"/>
              <w:autoSpaceDN w:val="0"/>
              <w:adjustRightInd w:val="0"/>
              <w:spacing w:line="228" w:lineRule="auto"/>
            </w:pPr>
            <w:r w:rsidRPr="00985FF3">
              <w:t>Основание</w:t>
            </w:r>
          </w:p>
          <w:p w:rsidR="00AB49EF" w:rsidRPr="00985FF3" w:rsidRDefault="00AB49EF" w:rsidP="006F3A5D">
            <w:pPr>
              <w:autoSpaceDE w:val="0"/>
              <w:autoSpaceDN w:val="0"/>
              <w:adjustRightInd w:val="0"/>
              <w:spacing w:line="228" w:lineRule="auto"/>
            </w:pPr>
            <w:r w:rsidRPr="00985FF3">
              <w:t xml:space="preserve">для разработки         </w:t>
            </w:r>
            <w:r w:rsidRPr="00985FF3">
              <w:br/>
              <w:t xml:space="preserve">Программы          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9EF" w:rsidRPr="00985FF3" w:rsidRDefault="00AB49EF" w:rsidP="006F3A5D">
            <w:pPr>
              <w:autoSpaceDE w:val="0"/>
              <w:autoSpaceDN w:val="0"/>
              <w:adjustRightInd w:val="0"/>
              <w:spacing w:line="228" w:lineRule="auto"/>
              <w:jc w:val="both"/>
            </w:pPr>
            <w:r w:rsidRPr="00985FF3">
              <w:t>Указ Президента Республики Татарстан от 06.12.2014 № УП-1115 «О мерах по обеспечению безопасности дорожного движения в Республике Татарстан», Постановление Кабинета Министров Республики Татарстан 27.12.2016 №1011 «О дополнительных мерах по повышению безопасности дорожного движения в Республике Татарстан, сокращению дорожно-транспортных происшествий и снижению тяжести их последствий»</w:t>
            </w:r>
          </w:p>
        </w:tc>
      </w:tr>
      <w:tr w:rsidR="00AB49EF" w:rsidRPr="00E33549" w:rsidTr="006F3A5D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9EF" w:rsidRPr="00985FF3" w:rsidRDefault="00AB49EF" w:rsidP="006F3A5D">
            <w:pPr>
              <w:autoSpaceDE w:val="0"/>
              <w:autoSpaceDN w:val="0"/>
              <w:adjustRightInd w:val="0"/>
              <w:spacing w:line="228" w:lineRule="auto"/>
            </w:pPr>
            <w:r w:rsidRPr="00985FF3">
              <w:t>Заказчик</w:t>
            </w:r>
          </w:p>
          <w:p w:rsidR="00AB49EF" w:rsidRPr="00985FF3" w:rsidRDefault="00AB49EF" w:rsidP="006F3A5D">
            <w:pPr>
              <w:autoSpaceDE w:val="0"/>
              <w:autoSpaceDN w:val="0"/>
              <w:adjustRightInd w:val="0"/>
              <w:spacing w:line="228" w:lineRule="auto"/>
            </w:pPr>
            <w:r w:rsidRPr="00985FF3">
              <w:t xml:space="preserve">программы            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9EF" w:rsidRPr="00985FF3" w:rsidRDefault="00AB49EF" w:rsidP="006F3A5D">
            <w:pPr>
              <w:autoSpaceDE w:val="0"/>
              <w:autoSpaceDN w:val="0"/>
              <w:adjustRightInd w:val="0"/>
              <w:spacing w:line="228" w:lineRule="auto"/>
              <w:jc w:val="both"/>
            </w:pPr>
            <w:r w:rsidRPr="00985FF3">
              <w:t>Исполнительный комитет Рыбно-Слободского муниципального района Республики Татарстан (далее – Исполнительный комитет района)</w:t>
            </w:r>
          </w:p>
        </w:tc>
      </w:tr>
      <w:tr w:rsidR="00AB49EF" w:rsidRPr="00E33549" w:rsidTr="006F3A5D">
        <w:tblPrEx>
          <w:tblCellMar>
            <w:top w:w="0" w:type="dxa"/>
            <w:bottom w:w="0" w:type="dxa"/>
          </w:tblCellMar>
        </w:tblPrEx>
        <w:trPr>
          <w:cantSplit/>
          <w:trHeight w:val="840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9EF" w:rsidRPr="00985FF3" w:rsidRDefault="00AB49EF" w:rsidP="006F3A5D">
            <w:pPr>
              <w:autoSpaceDE w:val="0"/>
              <w:autoSpaceDN w:val="0"/>
              <w:adjustRightInd w:val="0"/>
            </w:pPr>
            <w:r w:rsidRPr="00985FF3">
              <w:t xml:space="preserve">Разработчик        </w:t>
            </w:r>
            <w:r w:rsidRPr="00985FF3">
              <w:br/>
              <w:t xml:space="preserve">Программы          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9EF" w:rsidRPr="00985FF3" w:rsidRDefault="00AB49EF" w:rsidP="006F3A5D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85FF3">
              <w:t>Исполнительный комитет района, отдел МВД России по Рыбно-Слободскому району (по согласованию), 128 пожарно – спасательная часть федерального государственного казенного учреждения «7 отряд  федеральной противопожарной службы по Республике Татарстан» (по согласованию), ГАУЗ «Рыбно-Слободская центральная районная больница» (по согласованию)</w:t>
            </w:r>
            <w:r w:rsidRPr="00985FF3">
              <w:rPr>
                <w:noProof/>
              </w:rPr>
              <w:t>, МКУ «</w:t>
            </w:r>
            <w:r w:rsidRPr="00985FF3">
              <w:t>Отдел по молодежной политике, спорту и туризму Исполнительного комитета Рыбно-Слободского муниципального района Республики Татарстан», МКУ «Отдел образования Исполнительного комитета Рыбно-Слободского муниципального района Республики</w:t>
            </w:r>
            <w:proofErr w:type="gramEnd"/>
            <w:r w:rsidRPr="00985FF3">
              <w:t xml:space="preserve"> Татарстан», ОГИБДД отдела МВД России по Рыбно-Слободскому району (по согласованию).</w:t>
            </w:r>
          </w:p>
        </w:tc>
      </w:tr>
      <w:tr w:rsidR="00AB49EF" w:rsidRPr="00E33549" w:rsidTr="006F3A5D">
        <w:tblPrEx>
          <w:tblCellMar>
            <w:top w:w="0" w:type="dxa"/>
            <w:bottom w:w="0" w:type="dxa"/>
          </w:tblCellMar>
        </w:tblPrEx>
        <w:trPr>
          <w:cantSplit/>
          <w:trHeight w:val="840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9EF" w:rsidRPr="00985FF3" w:rsidRDefault="00AB49EF" w:rsidP="006F3A5D">
            <w:pPr>
              <w:autoSpaceDE w:val="0"/>
              <w:autoSpaceDN w:val="0"/>
              <w:adjustRightInd w:val="0"/>
            </w:pPr>
            <w:r w:rsidRPr="00985FF3">
              <w:t>Координатор</w:t>
            </w:r>
          </w:p>
          <w:p w:rsidR="00AB49EF" w:rsidRPr="00985FF3" w:rsidRDefault="00AB49EF" w:rsidP="006F3A5D">
            <w:pPr>
              <w:autoSpaceDE w:val="0"/>
              <w:autoSpaceDN w:val="0"/>
              <w:adjustRightInd w:val="0"/>
            </w:pPr>
            <w:r w:rsidRPr="00985FF3">
              <w:t>и исполнители Программы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9EF" w:rsidRPr="00985FF3" w:rsidRDefault="00AB49EF" w:rsidP="006F3A5D">
            <w:pPr>
              <w:autoSpaceDE w:val="0"/>
              <w:autoSpaceDN w:val="0"/>
              <w:adjustRightInd w:val="0"/>
              <w:jc w:val="both"/>
            </w:pPr>
            <w:r w:rsidRPr="00985FF3">
              <w:t>Координатор: Исполнительный комитет района;</w:t>
            </w:r>
          </w:p>
          <w:p w:rsidR="00AB49EF" w:rsidRPr="00985FF3" w:rsidRDefault="00AB49EF" w:rsidP="006F3A5D">
            <w:pPr>
              <w:autoSpaceDE w:val="0"/>
              <w:autoSpaceDN w:val="0"/>
              <w:adjustRightInd w:val="0"/>
              <w:jc w:val="both"/>
            </w:pPr>
            <w:r w:rsidRPr="00985FF3">
              <w:t xml:space="preserve">исполнители: </w:t>
            </w:r>
            <w:proofErr w:type="gramStart"/>
            <w:r w:rsidRPr="00985FF3">
              <w:t>Исполнительный комитет Рыбно-Слободского городского поселения Рыбно-Слободского муниципального района Республики Татарстан (по согласованию), отдел МВД России по Рыбно-Слободскому району (по согласованию), 128 пожарно – спасательная часть федерального государственного казенного учреждения «7 отряд  федеральной противопожарной службы по Республике Татарстан» (по согласованию), ГАУЗ «Рыбно-Слободская центральная районная больница» (по согласованию)</w:t>
            </w:r>
            <w:r w:rsidRPr="00985FF3">
              <w:rPr>
                <w:noProof/>
              </w:rPr>
              <w:t>, МКУ «</w:t>
            </w:r>
            <w:r w:rsidRPr="00985FF3">
              <w:t>Отдел по молодежной политике, спорту и туризму Исполнительного комитета Рыбно-Слободского муниципального района Республики Татарстан</w:t>
            </w:r>
            <w:proofErr w:type="gramEnd"/>
            <w:r w:rsidRPr="00985FF3">
              <w:t>», МКУ «Отдел образования Исполнительного комитета Рыбно-Слободского муниципального района Республики Татарстан», ОГИБДД отдела МВД России по Рыбно-Слободскому району (по согласованию), ГКУ «Дирекция финансирования научных и образовательных программ безопасности дорожного движения Республики Татарстан» (по согласованию)</w:t>
            </w:r>
          </w:p>
        </w:tc>
      </w:tr>
      <w:tr w:rsidR="00AB49EF" w:rsidRPr="00E33549" w:rsidTr="006F3A5D">
        <w:tblPrEx>
          <w:tblCellMar>
            <w:top w:w="0" w:type="dxa"/>
            <w:bottom w:w="0" w:type="dxa"/>
          </w:tblCellMar>
        </w:tblPrEx>
        <w:trPr>
          <w:cantSplit/>
          <w:trHeight w:val="3671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49EF" w:rsidRPr="00985FF3" w:rsidRDefault="00AB49EF" w:rsidP="006F3A5D">
            <w:pPr>
              <w:autoSpaceDE w:val="0"/>
              <w:autoSpaceDN w:val="0"/>
              <w:adjustRightInd w:val="0"/>
            </w:pPr>
            <w:r w:rsidRPr="00985FF3">
              <w:lastRenderedPageBreak/>
              <w:t xml:space="preserve">Цели и задачи  Программы     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B49EF" w:rsidRPr="00985FF3" w:rsidRDefault="00AB49EF" w:rsidP="006F3A5D">
            <w:pPr>
              <w:jc w:val="both"/>
            </w:pPr>
            <w:r w:rsidRPr="00985FF3">
              <w:t xml:space="preserve">Целью Программы является обеспечение охраны жизни, здоровья граждан и их имущества, повышение гарантий их законных прав на безопасные условия движения на дорогах Рыбно-Слободского  муниципального района Республики Татарстан. </w:t>
            </w:r>
          </w:p>
          <w:p w:rsidR="00AB49EF" w:rsidRPr="00985FF3" w:rsidRDefault="00AB49EF" w:rsidP="006F3A5D">
            <w:pPr>
              <w:jc w:val="both"/>
            </w:pPr>
            <w:r w:rsidRPr="00985FF3">
              <w:t>Условием достижения цели является решение следующих задач:</w:t>
            </w:r>
          </w:p>
          <w:p w:rsidR="00AB49EF" w:rsidRPr="00985FF3" w:rsidRDefault="00AB49EF" w:rsidP="006F3A5D">
            <w:pPr>
              <w:jc w:val="both"/>
            </w:pPr>
            <w:r w:rsidRPr="00985FF3">
              <w:t>-сокращение количества лиц, погибших в результате дорожно-транспортных происшествий;</w:t>
            </w:r>
          </w:p>
          <w:p w:rsidR="00AB49EF" w:rsidRPr="00985FF3" w:rsidRDefault="00AB49EF" w:rsidP="006F3A5D">
            <w:pPr>
              <w:jc w:val="both"/>
            </w:pPr>
            <w:r w:rsidRPr="00985FF3">
              <w:t>-сокращение количества дорожно-транспортных происшествий с пострадавшими;</w:t>
            </w:r>
          </w:p>
          <w:p w:rsidR="00AB49EF" w:rsidRPr="00985FF3" w:rsidRDefault="00AB49EF" w:rsidP="006F3A5D">
            <w:pPr>
              <w:jc w:val="both"/>
            </w:pPr>
            <w:r w:rsidRPr="00985FF3">
              <w:t>-предупреждение опасного поведения участников дорожного движения и повышение надежности водителей транспортных средств;</w:t>
            </w:r>
          </w:p>
          <w:p w:rsidR="00AB49EF" w:rsidRPr="00985FF3" w:rsidRDefault="00AB49EF" w:rsidP="006F3A5D">
            <w:pPr>
              <w:jc w:val="both"/>
            </w:pPr>
            <w:r w:rsidRPr="00985FF3">
              <w:t>-сокращение детского дорожно-транспортного травматизма;</w:t>
            </w:r>
          </w:p>
          <w:p w:rsidR="00AB49EF" w:rsidRPr="00985FF3" w:rsidRDefault="00AB49EF" w:rsidP="006F3A5D">
            <w:pPr>
              <w:jc w:val="both"/>
            </w:pPr>
            <w:r w:rsidRPr="00985FF3">
              <w:t>-совершенствование организации движения транспорта и пешеходов.</w:t>
            </w:r>
          </w:p>
        </w:tc>
      </w:tr>
      <w:tr w:rsidR="00AB49EF" w:rsidRPr="00E33549" w:rsidTr="006F3A5D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9EF" w:rsidRPr="00370421" w:rsidRDefault="00AB49EF" w:rsidP="006F3A5D">
            <w:r w:rsidRPr="00370421">
              <w:t>Важнейшие целевые показатели и индикаторы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9EF" w:rsidRPr="00370421" w:rsidRDefault="00AB49EF" w:rsidP="006F3A5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21">
              <w:rPr>
                <w:rFonts w:ascii="Times New Roman" w:hAnsi="Times New Roman" w:cs="Times New Roman"/>
                <w:sz w:val="24"/>
                <w:szCs w:val="24"/>
              </w:rPr>
              <w:t>Важнейшими показателями и индикаторами Программы  являются:</w:t>
            </w:r>
          </w:p>
          <w:p w:rsidR="00AB49EF" w:rsidRPr="00370421" w:rsidRDefault="00AB49EF" w:rsidP="006F3A5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21">
              <w:rPr>
                <w:rFonts w:ascii="Times New Roman" w:hAnsi="Times New Roman" w:cs="Times New Roman"/>
                <w:sz w:val="24"/>
                <w:szCs w:val="24"/>
              </w:rPr>
              <w:t>-сокращение количества лиц, погибших в результате дорожно-транспортных происшествий к 2012 году до 14,2%;</w:t>
            </w:r>
          </w:p>
          <w:p w:rsidR="00AB49EF" w:rsidRPr="00370421" w:rsidRDefault="00AB49EF" w:rsidP="006F3A5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21">
              <w:rPr>
                <w:rFonts w:ascii="Times New Roman" w:hAnsi="Times New Roman" w:cs="Times New Roman"/>
                <w:sz w:val="24"/>
                <w:szCs w:val="24"/>
              </w:rPr>
              <w:t>-сокращение количества детей, погибших в результате дорожно-транспортных происшествий к 2012 году до 14,2%;</w:t>
            </w:r>
          </w:p>
          <w:p w:rsidR="00AB49EF" w:rsidRPr="00370421" w:rsidRDefault="00AB49EF" w:rsidP="006F3A5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0421">
              <w:rPr>
                <w:rFonts w:ascii="Times New Roman" w:hAnsi="Times New Roman" w:cs="Times New Roman"/>
                <w:sz w:val="24"/>
                <w:szCs w:val="24"/>
              </w:rPr>
              <w:t>-социальный риск к 2012 году до 7,50%;</w:t>
            </w:r>
          </w:p>
          <w:p w:rsidR="00AB49EF" w:rsidRPr="00370421" w:rsidRDefault="00AB49EF" w:rsidP="006F3A5D">
            <w:pPr>
              <w:pStyle w:val="ConsPlusNonformat"/>
              <w:widowControl/>
              <w:jc w:val="both"/>
              <w:rPr>
                <w:sz w:val="24"/>
                <w:szCs w:val="24"/>
              </w:rPr>
            </w:pPr>
            <w:r w:rsidRPr="00370421">
              <w:rPr>
                <w:rFonts w:ascii="Times New Roman" w:hAnsi="Times New Roman" w:cs="Times New Roman"/>
                <w:sz w:val="24"/>
                <w:szCs w:val="24"/>
              </w:rPr>
              <w:t>-транспортный риск к 2012 году до 6,56%;</w:t>
            </w:r>
          </w:p>
        </w:tc>
      </w:tr>
      <w:tr w:rsidR="00AB49EF" w:rsidRPr="00E33549" w:rsidTr="006F3A5D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9EF" w:rsidRPr="00370421" w:rsidRDefault="00AB49EF" w:rsidP="006F3A5D">
            <w:pPr>
              <w:autoSpaceDE w:val="0"/>
              <w:autoSpaceDN w:val="0"/>
              <w:adjustRightInd w:val="0"/>
              <w:spacing w:line="228" w:lineRule="auto"/>
            </w:pPr>
            <w:r w:rsidRPr="00370421">
              <w:t xml:space="preserve">Сроки реализации   </w:t>
            </w:r>
            <w:r w:rsidRPr="00370421">
              <w:br/>
              <w:t xml:space="preserve">Программы          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49EF" w:rsidRPr="00370421" w:rsidRDefault="00AB49EF" w:rsidP="006F3A5D">
            <w:pPr>
              <w:autoSpaceDE w:val="0"/>
              <w:autoSpaceDN w:val="0"/>
              <w:adjustRightInd w:val="0"/>
              <w:spacing w:line="228" w:lineRule="auto"/>
              <w:jc w:val="both"/>
            </w:pPr>
            <w:r w:rsidRPr="00370421">
              <w:t xml:space="preserve">Программа рассчитана на 2017 год </w:t>
            </w:r>
            <w:r w:rsidRPr="00370421">
              <w:br/>
            </w:r>
          </w:p>
        </w:tc>
      </w:tr>
      <w:tr w:rsidR="00AB49EF" w:rsidRPr="00E33549" w:rsidTr="006F3A5D">
        <w:tblPrEx>
          <w:tblCellMar>
            <w:top w:w="0" w:type="dxa"/>
            <w:bottom w:w="0" w:type="dxa"/>
          </w:tblCellMar>
        </w:tblPrEx>
        <w:trPr>
          <w:cantSplit/>
          <w:trHeight w:val="2184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9EF" w:rsidRPr="00370421" w:rsidRDefault="00AB49EF" w:rsidP="006F3A5D">
            <w:pPr>
              <w:autoSpaceDE w:val="0"/>
              <w:autoSpaceDN w:val="0"/>
              <w:adjustRightInd w:val="0"/>
              <w:spacing w:line="228" w:lineRule="auto"/>
            </w:pPr>
            <w:r w:rsidRPr="00370421">
              <w:t xml:space="preserve">Объемы и источники </w:t>
            </w:r>
            <w:r w:rsidRPr="00370421">
              <w:br/>
              <w:t xml:space="preserve">финансирования     </w:t>
            </w:r>
            <w:r w:rsidRPr="00370421">
              <w:br/>
              <w:t xml:space="preserve">Программы         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9EF" w:rsidRPr="00370421" w:rsidRDefault="00AB49EF" w:rsidP="006F3A5D">
            <w:pPr>
              <w:spacing w:line="228" w:lineRule="auto"/>
              <w:jc w:val="both"/>
            </w:pPr>
            <w:r w:rsidRPr="00370421">
              <w:t>Общий объем финансирования по Программе составляет 6466,2 тыс. рублей, в том числе:</w:t>
            </w:r>
          </w:p>
          <w:p w:rsidR="00AB49EF" w:rsidRPr="00370421" w:rsidRDefault="00AB49EF" w:rsidP="006F3A5D">
            <w:pPr>
              <w:spacing w:line="228" w:lineRule="auto"/>
              <w:jc w:val="both"/>
            </w:pPr>
            <w:r w:rsidRPr="00370421">
              <w:t>из местного бюджета- 2870</w:t>
            </w:r>
            <w:r w:rsidRPr="00370421">
              <w:rPr>
                <w:color w:val="000000"/>
              </w:rPr>
              <w:t xml:space="preserve">,0 </w:t>
            </w:r>
            <w:r w:rsidRPr="00370421">
              <w:t xml:space="preserve">тыс. рублей, </w:t>
            </w:r>
          </w:p>
          <w:p w:rsidR="00AB49EF" w:rsidRPr="00370421" w:rsidRDefault="00AB49EF" w:rsidP="006F3A5D">
            <w:pPr>
              <w:spacing w:line="228" w:lineRule="auto"/>
              <w:jc w:val="both"/>
            </w:pPr>
            <w:r w:rsidRPr="00370421">
              <w:t>из республиканского бюджета – 3546.2 тыс. рублей</w:t>
            </w:r>
          </w:p>
          <w:p w:rsidR="00AB49EF" w:rsidRPr="00370421" w:rsidRDefault="00AB49EF" w:rsidP="006F3A5D">
            <w:pPr>
              <w:spacing w:line="228" w:lineRule="auto"/>
              <w:jc w:val="both"/>
            </w:pPr>
            <w:r w:rsidRPr="00370421">
              <w:t>из внебюджетных источников – 50,0 тыс. рублей,</w:t>
            </w:r>
          </w:p>
          <w:p w:rsidR="00AB49EF" w:rsidRPr="00370421" w:rsidRDefault="00AB49EF" w:rsidP="006F3A5D">
            <w:pPr>
              <w:spacing w:line="228" w:lineRule="auto"/>
              <w:jc w:val="both"/>
            </w:pPr>
            <w:r w:rsidRPr="00370421">
              <w:t xml:space="preserve">из них </w:t>
            </w:r>
            <w:proofErr w:type="gramStart"/>
            <w:r w:rsidRPr="00370421">
              <w:t>на</w:t>
            </w:r>
            <w:proofErr w:type="gramEnd"/>
            <w:r w:rsidRPr="00370421">
              <w:t>:</w:t>
            </w:r>
          </w:p>
          <w:p w:rsidR="00AB49EF" w:rsidRPr="00370421" w:rsidRDefault="00AB49EF" w:rsidP="006F3A5D">
            <w:pPr>
              <w:spacing w:line="228" w:lineRule="auto"/>
              <w:jc w:val="both"/>
            </w:pPr>
            <w:r w:rsidRPr="00370421">
              <w:t xml:space="preserve">капитальные  вложения – 5816,2 тыс. рублей, </w:t>
            </w:r>
          </w:p>
          <w:p w:rsidR="00AB49EF" w:rsidRPr="00370421" w:rsidRDefault="00AB49EF" w:rsidP="006F3A5D">
            <w:pPr>
              <w:spacing w:line="228" w:lineRule="auto"/>
              <w:jc w:val="both"/>
            </w:pPr>
            <w:r w:rsidRPr="00370421">
              <w:t>на прочие нужды – 650,0 тыс. рублей</w:t>
            </w:r>
          </w:p>
        </w:tc>
      </w:tr>
      <w:tr w:rsidR="00AB49EF" w:rsidRPr="00E33549" w:rsidTr="006F3A5D">
        <w:tblPrEx>
          <w:tblCellMar>
            <w:top w:w="0" w:type="dxa"/>
            <w:bottom w:w="0" w:type="dxa"/>
          </w:tblCellMar>
        </w:tblPrEx>
        <w:trPr>
          <w:cantSplit/>
          <w:trHeight w:val="2102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9EF" w:rsidRPr="00370421" w:rsidRDefault="00AB49EF" w:rsidP="006F3A5D">
            <w:pPr>
              <w:autoSpaceDE w:val="0"/>
              <w:autoSpaceDN w:val="0"/>
              <w:adjustRightInd w:val="0"/>
              <w:spacing w:line="228" w:lineRule="auto"/>
              <w:jc w:val="both"/>
            </w:pPr>
            <w:r w:rsidRPr="00370421">
              <w:t xml:space="preserve">Ожидаемые          </w:t>
            </w:r>
            <w:r w:rsidRPr="00370421">
              <w:br/>
              <w:t xml:space="preserve">результаты         </w:t>
            </w:r>
            <w:r w:rsidRPr="00370421">
              <w:br/>
              <w:t xml:space="preserve">Программы          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9EF" w:rsidRPr="00370421" w:rsidRDefault="00AB49EF" w:rsidP="006F3A5D">
            <w:pPr>
              <w:spacing w:line="228" w:lineRule="auto"/>
              <w:jc w:val="both"/>
            </w:pPr>
            <w:r w:rsidRPr="00370421">
              <w:t>Достижение положительных значений важнейших индикаторов Программы по сравнению с 2012 годом:</w:t>
            </w:r>
          </w:p>
          <w:p w:rsidR="00AB49EF" w:rsidRPr="00370421" w:rsidRDefault="00AB49EF" w:rsidP="006F3A5D">
            <w:pPr>
              <w:spacing w:line="228" w:lineRule="auto"/>
              <w:jc w:val="both"/>
            </w:pPr>
            <w:r w:rsidRPr="00370421">
              <w:t>снижение транспортного и социального риска, тяжести последствий ДТП;</w:t>
            </w:r>
          </w:p>
          <w:p w:rsidR="00AB49EF" w:rsidRPr="00370421" w:rsidRDefault="00AB49EF" w:rsidP="006F3A5D">
            <w:pPr>
              <w:spacing w:line="228" w:lineRule="auto"/>
              <w:jc w:val="both"/>
            </w:pPr>
            <w:r w:rsidRPr="00370421">
              <w:t>сокращение количества мест концентрации ДТП;</w:t>
            </w:r>
          </w:p>
          <w:p w:rsidR="00AB49EF" w:rsidRPr="00370421" w:rsidRDefault="00AB49EF" w:rsidP="006F3A5D">
            <w:pPr>
              <w:spacing w:line="228" w:lineRule="auto"/>
              <w:jc w:val="both"/>
            </w:pPr>
            <w:r w:rsidRPr="00370421">
              <w:t xml:space="preserve">сокращение количества ДТП с участием детей.  </w:t>
            </w:r>
          </w:p>
          <w:p w:rsidR="00AB49EF" w:rsidRPr="00CF454A" w:rsidRDefault="00AB49EF" w:rsidP="006F3A5D">
            <w:pPr>
              <w:spacing w:line="228" w:lineRule="auto"/>
              <w:jc w:val="both"/>
            </w:pPr>
            <w:r w:rsidRPr="00CF454A">
              <w:t>Социально-экономический эффект от реализации программы составит 11659,0тыс. рублей, бюджетный эффект – 1416,0 тыс. рублей</w:t>
            </w:r>
          </w:p>
        </w:tc>
      </w:tr>
      <w:tr w:rsidR="00AB49EF" w:rsidRPr="00E33549" w:rsidTr="006F3A5D">
        <w:tblPrEx>
          <w:tblCellMar>
            <w:top w:w="0" w:type="dxa"/>
            <w:bottom w:w="0" w:type="dxa"/>
          </w:tblCellMar>
        </w:tblPrEx>
        <w:trPr>
          <w:cantSplit/>
          <w:trHeight w:val="1003"/>
        </w:trPr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9EF" w:rsidRPr="00370421" w:rsidRDefault="00AB49EF" w:rsidP="006F3A5D">
            <w:pPr>
              <w:autoSpaceDE w:val="0"/>
              <w:autoSpaceDN w:val="0"/>
              <w:adjustRightInd w:val="0"/>
              <w:spacing w:line="228" w:lineRule="auto"/>
              <w:jc w:val="both"/>
            </w:pPr>
            <w:r w:rsidRPr="00370421">
              <w:t>Система органа контроля за исполнение Программы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49EF" w:rsidRPr="00370421" w:rsidRDefault="00AB49EF" w:rsidP="006F3A5D">
            <w:pPr>
              <w:spacing w:line="228" w:lineRule="auto"/>
              <w:jc w:val="both"/>
            </w:pPr>
            <w:proofErr w:type="gramStart"/>
            <w:r w:rsidRPr="00370421">
              <w:t>Контроль за</w:t>
            </w:r>
            <w:proofErr w:type="gramEnd"/>
            <w:r w:rsidRPr="00370421">
              <w:t xml:space="preserve"> выполнением мероприятий Программы осуществляет Комиссия по обеспечению безопасности дорожного движения Рыбно-Слободского муниципального района</w:t>
            </w:r>
            <w:r>
              <w:t xml:space="preserve"> Республики Татарстан</w:t>
            </w:r>
          </w:p>
        </w:tc>
      </w:tr>
    </w:tbl>
    <w:p w:rsidR="00AB49EF" w:rsidRDefault="00AB49EF" w:rsidP="00AB49EF">
      <w:pPr>
        <w:autoSpaceDE w:val="0"/>
        <w:autoSpaceDN w:val="0"/>
        <w:adjustRightInd w:val="0"/>
        <w:ind w:firstLine="540"/>
        <w:jc w:val="center"/>
        <w:rPr>
          <w:szCs w:val="28"/>
        </w:rPr>
      </w:pPr>
    </w:p>
    <w:p w:rsidR="00AB49EF" w:rsidRPr="00370421" w:rsidRDefault="00AB49EF" w:rsidP="00AB49EF">
      <w:pPr>
        <w:autoSpaceDE w:val="0"/>
        <w:autoSpaceDN w:val="0"/>
        <w:adjustRightInd w:val="0"/>
        <w:jc w:val="center"/>
        <w:outlineLvl w:val="1"/>
        <w:rPr>
          <w:b/>
          <w:szCs w:val="28"/>
        </w:rPr>
      </w:pPr>
      <w:r w:rsidRPr="00370421">
        <w:rPr>
          <w:b/>
          <w:szCs w:val="28"/>
          <w:lang w:val="en-US"/>
        </w:rPr>
        <w:t>I</w:t>
      </w:r>
      <w:r w:rsidRPr="00C13548">
        <w:rPr>
          <w:b/>
          <w:szCs w:val="28"/>
        </w:rPr>
        <w:t>.</w:t>
      </w:r>
      <w:r w:rsidRPr="00370421">
        <w:rPr>
          <w:b/>
          <w:szCs w:val="28"/>
        </w:rPr>
        <w:t xml:space="preserve">ХАРАКТЕРИСТИКА ПРОБЛЕМЫ </w:t>
      </w:r>
    </w:p>
    <w:p w:rsidR="00AB49EF" w:rsidRPr="00370421" w:rsidRDefault="00AB49EF" w:rsidP="00AB49EF">
      <w:pPr>
        <w:autoSpaceDE w:val="0"/>
        <w:autoSpaceDN w:val="0"/>
        <w:adjustRightInd w:val="0"/>
        <w:jc w:val="both"/>
        <w:outlineLvl w:val="1"/>
        <w:rPr>
          <w:b/>
          <w:szCs w:val="28"/>
        </w:rPr>
      </w:pPr>
    </w:p>
    <w:p w:rsidR="00AB49EF" w:rsidRDefault="00AB49EF" w:rsidP="00AB49EF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DF1330">
        <w:rPr>
          <w:szCs w:val="28"/>
        </w:rPr>
        <w:t xml:space="preserve">Анализ влияния основных факторов на жизнедеятельность  населения </w:t>
      </w:r>
      <w:r>
        <w:rPr>
          <w:szCs w:val="28"/>
        </w:rPr>
        <w:t>Рыбно-Слободского</w:t>
      </w:r>
      <w:r w:rsidRPr="00DF1330">
        <w:rPr>
          <w:szCs w:val="28"/>
        </w:rPr>
        <w:t xml:space="preserve"> муниципального района</w:t>
      </w:r>
      <w:r w:rsidRPr="00C13548">
        <w:rPr>
          <w:szCs w:val="28"/>
        </w:rPr>
        <w:t xml:space="preserve"> </w:t>
      </w:r>
      <w:r>
        <w:rPr>
          <w:szCs w:val="28"/>
        </w:rPr>
        <w:t>Республики Татарстан</w:t>
      </w:r>
      <w:r w:rsidRPr="00DF1330">
        <w:rPr>
          <w:szCs w:val="28"/>
        </w:rPr>
        <w:t xml:space="preserve"> свидетельствует о том, что несоизмеримо большое количество людей </w:t>
      </w:r>
      <w:proofErr w:type="gramStart"/>
      <w:r w:rsidRPr="00DF1330">
        <w:rPr>
          <w:szCs w:val="28"/>
        </w:rPr>
        <w:t>гибнут и получают</w:t>
      </w:r>
      <w:proofErr w:type="gramEnd"/>
      <w:r w:rsidRPr="00DF1330">
        <w:rPr>
          <w:szCs w:val="28"/>
        </w:rPr>
        <w:t xml:space="preserve"> травмы в результате дорожно-транспортных происшествий.</w:t>
      </w:r>
    </w:p>
    <w:p w:rsidR="00AB49EF" w:rsidRPr="00C13548" w:rsidRDefault="00AB49EF" w:rsidP="00AB49EF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>
        <w:rPr>
          <w:bCs/>
          <w:snapToGrid w:val="0"/>
          <w:szCs w:val="28"/>
        </w:rPr>
        <w:t xml:space="preserve">На протяжении последнего десятилетия проблема аварийности приобрела особую остроту в связи со значительным увеличением количества автомобильного транспорта, </w:t>
      </w:r>
      <w:r>
        <w:rPr>
          <w:bCs/>
          <w:snapToGrid w:val="0"/>
          <w:szCs w:val="28"/>
        </w:rPr>
        <w:lastRenderedPageBreak/>
        <w:t xml:space="preserve">зарегистрированного на территории </w:t>
      </w:r>
      <w:r>
        <w:rPr>
          <w:szCs w:val="28"/>
        </w:rPr>
        <w:t>Рыбно-Слободского</w:t>
      </w:r>
      <w:r>
        <w:rPr>
          <w:bCs/>
          <w:snapToGrid w:val="0"/>
          <w:szCs w:val="28"/>
        </w:rPr>
        <w:t xml:space="preserve"> муниципального района Республики Татарстан.</w:t>
      </w:r>
    </w:p>
    <w:p w:rsidR="00AB49EF" w:rsidRDefault="00AB49EF" w:rsidP="00AB49EF">
      <w:pPr>
        <w:tabs>
          <w:tab w:val="left" w:pos="1134"/>
        </w:tabs>
        <w:ind w:firstLine="709"/>
        <w:jc w:val="both"/>
        <w:rPr>
          <w:bCs/>
          <w:snapToGrid w:val="0"/>
          <w:szCs w:val="28"/>
        </w:rPr>
      </w:pPr>
      <w:r w:rsidRPr="00990FD5">
        <w:rPr>
          <w:bCs/>
          <w:snapToGrid w:val="0"/>
          <w:szCs w:val="28"/>
        </w:rPr>
        <w:t xml:space="preserve">Уровень автомобилизации </w:t>
      </w:r>
      <w:r>
        <w:rPr>
          <w:szCs w:val="28"/>
        </w:rPr>
        <w:t>Рыбно-Слободского</w:t>
      </w:r>
      <w:r w:rsidRPr="00990FD5">
        <w:rPr>
          <w:bCs/>
          <w:snapToGrid w:val="0"/>
          <w:szCs w:val="28"/>
        </w:rPr>
        <w:t xml:space="preserve"> муниципального района</w:t>
      </w:r>
      <w:r>
        <w:rPr>
          <w:bCs/>
          <w:snapToGrid w:val="0"/>
          <w:szCs w:val="28"/>
        </w:rPr>
        <w:t xml:space="preserve"> Республики Татарстан</w:t>
      </w:r>
      <w:r w:rsidRPr="00990FD5">
        <w:rPr>
          <w:bCs/>
          <w:snapToGrid w:val="0"/>
          <w:szCs w:val="28"/>
        </w:rPr>
        <w:t xml:space="preserve"> составляет </w:t>
      </w:r>
      <w:r>
        <w:rPr>
          <w:bCs/>
          <w:snapToGrid w:val="0"/>
          <w:szCs w:val="28"/>
        </w:rPr>
        <w:t>более 200</w:t>
      </w:r>
      <w:r w:rsidRPr="00990FD5">
        <w:rPr>
          <w:bCs/>
          <w:snapToGrid w:val="0"/>
          <w:szCs w:val="28"/>
        </w:rPr>
        <w:t xml:space="preserve"> единиц транспортных средств на  1 тыс. населения.</w:t>
      </w:r>
    </w:p>
    <w:p w:rsidR="00AB49EF" w:rsidRDefault="00AB49EF" w:rsidP="00AB49EF">
      <w:pPr>
        <w:tabs>
          <w:tab w:val="left" w:pos="709"/>
        </w:tabs>
        <w:ind w:firstLine="709"/>
        <w:jc w:val="both"/>
        <w:rPr>
          <w:snapToGrid w:val="0"/>
          <w:szCs w:val="28"/>
        </w:rPr>
      </w:pPr>
      <w:r>
        <w:rPr>
          <w:bCs/>
          <w:snapToGrid w:val="0"/>
          <w:szCs w:val="28"/>
        </w:rPr>
        <w:t>З</w:t>
      </w:r>
      <w:r w:rsidRPr="006168E9">
        <w:rPr>
          <w:snapToGrid w:val="0"/>
          <w:szCs w:val="28"/>
        </w:rPr>
        <w:t>а период 20</w:t>
      </w:r>
      <w:r>
        <w:rPr>
          <w:snapToGrid w:val="0"/>
          <w:szCs w:val="28"/>
        </w:rPr>
        <w:t>12</w:t>
      </w:r>
      <w:r w:rsidRPr="006168E9">
        <w:rPr>
          <w:snapToGrid w:val="0"/>
          <w:szCs w:val="28"/>
        </w:rPr>
        <w:t xml:space="preserve"> год</w:t>
      </w:r>
      <w:r>
        <w:rPr>
          <w:snapToGrid w:val="0"/>
          <w:szCs w:val="28"/>
        </w:rPr>
        <w:t xml:space="preserve">а </w:t>
      </w:r>
      <w:r w:rsidRPr="006168E9">
        <w:rPr>
          <w:snapToGrid w:val="0"/>
          <w:szCs w:val="28"/>
        </w:rPr>
        <w:t xml:space="preserve">на территории </w:t>
      </w:r>
      <w:r>
        <w:rPr>
          <w:szCs w:val="28"/>
        </w:rPr>
        <w:t>Рыбно-Слободского</w:t>
      </w:r>
      <w:r w:rsidRPr="006168E9">
        <w:rPr>
          <w:snapToGrid w:val="0"/>
          <w:szCs w:val="28"/>
        </w:rPr>
        <w:t xml:space="preserve"> муниципального района</w:t>
      </w:r>
      <w:r>
        <w:rPr>
          <w:snapToGrid w:val="0"/>
          <w:szCs w:val="28"/>
        </w:rPr>
        <w:t xml:space="preserve"> Республики Татарстан</w:t>
      </w:r>
      <w:r w:rsidRPr="006168E9">
        <w:rPr>
          <w:snapToGrid w:val="0"/>
          <w:szCs w:val="28"/>
        </w:rPr>
        <w:t xml:space="preserve"> по данным ОГИБДД</w:t>
      </w:r>
      <w:r>
        <w:rPr>
          <w:snapToGrid w:val="0"/>
          <w:szCs w:val="28"/>
        </w:rPr>
        <w:t xml:space="preserve"> </w:t>
      </w:r>
      <w:r w:rsidRPr="006168E9">
        <w:rPr>
          <w:snapToGrid w:val="0"/>
          <w:szCs w:val="28"/>
        </w:rPr>
        <w:t>было зарегистрировано</w:t>
      </w:r>
      <w:r>
        <w:rPr>
          <w:snapToGrid w:val="0"/>
          <w:szCs w:val="28"/>
        </w:rPr>
        <w:t xml:space="preserve">                   37</w:t>
      </w:r>
      <w:r w:rsidRPr="006168E9">
        <w:rPr>
          <w:snapToGrid w:val="0"/>
          <w:szCs w:val="28"/>
        </w:rPr>
        <w:t xml:space="preserve"> дорожно-транспортных происшествий, в которых </w:t>
      </w:r>
      <w:r>
        <w:rPr>
          <w:snapToGrid w:val="0"/>
          <w:szCs w:val="28"/>
        </w:rPr>
        <w:t>17</w:t>
      </w:r>
      <w:r w:rsidRPr="006168E9">
        <w:rPr>
          <w:snapToGrid w:val="0"/>
          <w:szCs w:val="28"/>
        </w:rPr>
        <w:t xml:space="preserve"> человек </w:t>
      </w:r>
      <w:proofErr w:type="gramStart"/>
      <w:r w:rsidRPr="006168E9">
        <w:rPr>
          <w:snapToGrid w:val="0"/>
          <w:szCs w:val="28"/>
        </w:rPr>
        <w:t xml:space="preserve">погибло и </w:t>
      </w:r>
      <w:r>
        <w:rPr>
          <w:snapToGrid w:val="0"/>
          <w:szCs w:val="28"/>
        </w:rPr>
        <w:t>50</w:t>
      </w:r>
      <w:r w:rsidRPr="006168E9">
        <w:rPr>
          <w:snapToGrid w:val="0"/>
          <w:szCs w:val="28"/>
        </w:rPr>
        <w:t xml:space="preserve"> получили</w:t>
      </w:r>
      <w:proofErr w:type="gramEnd"/>
      <w:r w:rsidRPr="006168E9">
        <w:rPr>
          <w:snapToGrid w:val="0"/>
          <w:szCs w:val="28"/>
        </w:rPr>
        <w:t xml:space="preserve"> телесные повреждения. </w:t>
      </w:r>
    </w:p>
    <w:p w:rsidR="00AB49EF" w:rsidRDefault="00AB49EF" w:rsidP="00AB49EF">
      <w:pPr>
        <w:tabs>
          <w:tab w:val="left" w:pos="709"/>
        </w:tabs>
        <w:ind w:firstLine="709"/>
        <w:jc w:val="both"/>
        <w:rPr>
          <w:snapToGrid w:val="0"/>
          <w:szCs w:val="28"/>
        </w:rPr>
      </w:pPr>
      <w:r>
        <w:rPr>
          <w:snapToGrid w:val="0"/>
          <w:szCs w:val="28"/>
        </w:rPr>
        <w:t>За аналогичный период 2013 года произошло 34 ДТП, в которых 7 человек погибло и 48 – получили телесные повреждения.</w:t>
      </w:r>
    </w:p>
    <w:p w:rsidR="00AB49EF" w:rsidRDefault="00AB49EF" w:rsidP="00AB49EF">
      <w:pPr>
        <w:tabs>
          <w:tab w:val="left" w:pos="709"/>
        </w:tabs>
        <w:ind w:firstLine="709"/>
        <w:jc w:val="both"/>
        <w:rPr>
          <w:szCs w:val="28"/>
        </w:rPr>
      </w:pPr>
      <w:r w:rsidRPr="003145F4">
        <w:rPr>
          <w:snapToGrid w:val="0"/>
          <w:szCs w:val="28"/>
        </w:rPr>
        <w:t>В</w:t>
      </w:r>
      <w:r w:rsidRPr="00C757E6">
        <w:rPr>
          <w:snapToGrid w:val="0"/>
          <w:color w:val="FF0000"/>
          <w:szCs w:val="28"/>
        </w:rPr>
        <w:t xml:space="preserve"> </w:t>
      </w:r>
      <w:r>
        <w:rPr>
          <w:szCs w:val="28"/>
        </w:rPr>
        <w:t xml:space="preserve">2014  году на автодорогах  Рыбно-Слободского муниципального района Республики Татарстан совершено 44 ДТП, при которых 45 человек  </w:t>
      </w:r>
      <w:proofErr w:type="gramStart"/>
      <w:r>
        <w:rPr>
          <w:szCs w:val="28"/>
        </w:rPr>
        <w:t>получили телесные повреждения и 17 человек погибло</w:t>
      </w:r>
      <w:proofErr w:type="gramEnd"/>
      <w:r>
        <w:rPr>
          <w:szCs w:val="28"/>
        </w:rPr>
        <w:t>.</w:t>
      </w:r>
    </w:p>
    <w:p w:rsidR="00AB49EF" w:rsidRPr="007835B7" w:rsidRDefault="00AB49EF" w:rsidP="00AB49EF">
      <w:pPr>
        <w:tabs>
          <w:tab w:val="left" w:pos="1134"/>
        </w:tabs>
        <w:ind w:firstLine="709"/>
        <w:jc w:val="both"/>
        <w:rPr>
          <w:szCs w:val="28"/>
        </w:rPr>
      </w:pPr>
      <w:r w:rsidRPr="007835B7">
        <w:rPr>
          <w:szCs w:val="28"/>
        </w:rPr>
        <w:t xml:space="preserve">В 2015  году на автодорогах  </w:t>
      </w:r>
      <w:r>
        <w:rPr>
          <w:szCs w:val="28"/>
        </w:rPr>
        <w:t>Рыбно-Слободского муниципального района Республики Татарстан</w:t>
      </w:r>
      <w:r w:rsidRPr="007835B7">
        <w:rPr>
          <w:szCs w:val="28"/>
        </w:rPr>
        <w:t xml:space="preserve"> совершено 38 ДТП, при которых 42 человек  </w:t>
      </w:r>
      <w:proofErr w:type="gramStart"/>
      <w:r w:rsidRPr="007835B7">
        <w:rPr>
          <w:szCs w:val="28"/>
        </w:rPr>
        <w:t>получили телесные повреждения и 7 человека погибло</w:t>
      </w:r>
      <w:proofErr w:type="gramEnd"/>
      <w:r w:rsidRPr="007835B7">
        <w:rPr>
          <w:szCs w:val="28"/>
        </w:rPr>
        <w:t>.</w:t>
      </w:r>
    </w:p>
    <w:p w:rsidR="00AB49EF" w:rsidRPr="007835B7" w:rsidRDefault="00AB49EF" w:rsidP="00AB49EF">
      <w:pPr>
        <w:tabs>
          <w:tab w:val="left" w:pos="1134"/>
        </w:tabs>
        <w:ind w:firstLine="709"/>
        <w:jc w:val="both"/>
        <w:rPr>
          <w:szCs w:val="28"/>
        </w:rPr>
      </w:pPr>
      <w:r w:rsidRPr="007835B7">
        <w:rPr>
          <w:szCs w:val="28"/>
        </w:rPr>
        <w:t xml:space="preserve">По итогам 2016  года на автодорогах  </w:t>
      </w:r>
      <w:r>
        <w:rPr>
          <w:szCs w:val="28"/>
        </w:rPr>
        <w:t>Рыбно-Слободского муниципального района Республики Татарстан</w:t>
      </w:r>
      <w:r w:rsidRPr="007835B7">
        <w:rPr>
          <w:szCs w:val="28"/>
        </w:rPr>
        <w:t xml:space="preserve"> совершено 45 ДТП, при которых 55 человек  </w:t>
      </w:r>
      <w:proofErr w:type="gramStart"/>
      <w:r w:rsidRPr="007835B7">
        <w:rPr>
          <w:szCs w:val="28"/>
        </w:rPr>
        <w:t>получили телесные повреждения и 8 человека погибло</w:t>
      </w:r>
      <w:proofErr w:type="gramEnd"/>
      <w:r w:rsidRPr="007835B7">
        <w:rPr>
          <w:szCs w:val="28"/>
        </w:rPr>
        <w:t>.</w:t>
      </w:r>
    </w:p>
    <w:p w:rsidR="00AB49EF" w:rsidRPr="006E4641" w:rsidRDefault="00AB49EF" w:rsidP="00AB49EF">
      <w:pPr>
        <w:tabs>
          <w:tab w:val="left" w:pos="709"/>
        </w:tabs>
        <w:ind w:firstLine="709"/>
        <w:jc w:val="both"/>
        <w:rPr>
          <w:bCs/>
          <w:snapToGrid w:val="0"/>
          <w:szCs w:val="28"/>
        </w:rPr>
      </w:pPr>
      <w:r w:rsidRPr="006E4641">
        <w:rPr>
          <w:bCs/>
          <w:snapToGrid w:val="0"/>
          <w:szCs w:val="28"/>
        </w:rPr>
        <w:t xml:space="preserve">Анализ особенностей современного дорожно-транспортного травматизма показывает, что происходит постепенное увеличение количества ДТП, в результате которых пострадавшие получают травмы, характеризующиеся особой степенью тяжести.  </w:t>
      </w:r>
    </w:p>
    <w:p w:rsidR="00AB49EF" w:rsidRPr="009F7D83" w:rsidRDefault="00AB49EF" w:rsidP="00AB49EF">
      <w:pPr>
        <w:tabs>
          <w:tab w:val="left" w:pos="709"/>
        </w:tabs>
        <w:ind w:firstLine="709"/>
        <w:jc w:val="both"/>
        <w:rPr>
          <w:bCs/>
          <w:snapToGrid w:val="0"/>
          <w:szCs w:val="28"/>
        </w:rPr>
      </w:pPr>
      <w:r w:rsidRPr="006E4641">
        <w:rPr>
          <w:bCs/>
          <w:snapToGrid w:val="0"/>
          <w:szCs w:val="28"/>
        </w:rPr>
        <w:t>Наиболее многочисленной и самой уязвимой группой участников дорожного движения являются пешеходы.</w:t>
      </w:r>
    </w:p>
    <w:p w:rsidR="00AB49EF" w:rsidRDefault="00AB49EF" w:rsidP="00AB49EF">
      <w:pPr>
        <w:tabs>
          <w:tab w:val="left" w:pos="1134"/>
        </w:tabs>
        <w:ind w:firstLine="709"/>
        <w:jc w:val="center"/>
        <w:rPr>
          <w:snapToGrid w:val="0"/>
          <w:szCs w:val="28"/>
        </w:rPr>
      </w:pPr>
    </w:p>
    <w:p w:rsidR="00AB49EF" w:rsidRPr="00F65FA0" w:rsidRDefault="00AB49EF" w:rsidP="00AB49EF">
      <w:pPr>
        <w:tabs>
          <w:tab w:val="left" w:pos="1134"/>
        </w:tabs>
        <w:ind w:firstLine="709"/>
        <w:jc w:val="center"/>
        <w:rPr>
          <w:snapToGrid w:val="0"/>
          <w:szCs w:val="28"/>
        </w:rPr>
      </w:pPr>
      <w:r w:rsidRPr="00F65FA0">
        <w:rPr>
          <w:snapToGrid w:val="0"/>
          <w:szCs w:val="28"/>
        </w:rPr>
        <w:t xml:space="preserve">Краткий анализ </w:t>
      </w:r>
      <w:r>
        <w:rPr>
          <w:snapToGrid w:val="0"/>
          <w:szCs w:val="28"/>
        </w:rPr>
        <w:t>ДТП</w:t>
      </w:r>
      <w:r w:rsidRPr="00F65FA0">
        <w:rPr>
          <w:snapToGrid w:val="0"/>
          <w:szCs w:val="28"/>
        </w:rPr>
        <w:t xml:space="preserve"> в </w:t>
      </w:r>
      <w:r>
        <w:rPr>
          <w:szCs w:val="28"/>
        </w:rPr>
        <w:t>Рыбно-Слободском</w:t>
      </w:r>
      <w:r w:rsidRPr="00F65FA0">
        <w:rPr>
          <w:snapToGrid w:val="0"/>
          <w:szCs w:val="28"/>
        </w:rPr>
        <w:t xml:space="preserve"> муниципальном районе </w:t>
      </w:r>
    </w:p>
    <w:p w:rsidR="00AB49EF" w:rsidRDefault="00AB49EF" w:rsidP="00AB49EF">
      <w:pPr>
        <w:tabs>
          <w:tab w:val="left" w:pos="1134"/>
        </w:tabs>
        <w:ind w:firstLine="709"/>
        <w:jc w:val="center"/>
        <w:rPr>
          <w:szCs w:val="28"/>
        </w:rPr>
      </w:pPr>
      <w:r w:rsidRPr="00E722E6">
        <w:rPr>
          <w:szCs w:val="28"/>
        </w:rPr>
        <w:t xml:space="preserve">за период </w:t>
      </w:r>
      <w:r>
        <w:rPr>
          <w:szCs w:val="28"/>
        </w:rPr>
        <w:t>2012 (базовый),</w:t>
      </w:r>
      <w:r w:rsidRPr="00A5038F">
        <w:rPr>
          <w:szCs w:val="28"/>
        </w:rPr>
        <w:t xml:space="preserve"> </w:t>
      </w:r>
      <w:r>
        <w:rPr>
          <w:szCs w:val="28"/>
        </w:rPr>
        <w:t>2013,</w:t>
      </w:r>
      <w:r w:rsidRPr="00A5038F">
        <w:t xml:space="preserve"> </w:t>
      </w:r>
      <w:r w:rsidRPr="003145F4">
        <w:rPr>
          <w:szCs w:val="28"/>
        </w:rPr>
        <w:t>2014</w:t>
      </w:r>
      <w:r>
        <w:rPr>
          <w:szCs w:val="28"/>
        </w:rPr>
        <w:t xml:space="preserve">,2015 и 2016 </w:t>
      </w:r>
      <w:r w:rsidRPr="003145F4">
        <w:rPr>
          <w:szCs w:val="28"/>
        </w:rPr>
        <w:t>год</w:t>
      </w:r>
      <w:r>
        <w:rPr>
          <w:szCs w:val="28"/>
        </w:rPr>
        <w:t>ы</w:t>
      </w:r>
    </w:p>
    <w:p w:rsidR="00AB49EF" w:rsidRDefault="00AB49EF" w:rsidP="00AB49EF">
      <w:pPr>
        <w:tabs>
          <w:tab w:val="left" w:pos="1134"/>
        </w:tabs>
        <w:ind w:firstLine="709"/>
        <w:jc w:val="center"/>
        <w:rPr>
          <w:snapToGrid w:val="0"/>
          <w:szCs w:val="28"/>
        </w:rPr>
      </w:pPr>
      <w:r>
        <w:rPr>
          <w:snapToGrid w:val="0"/>
          <w:szCs w:val="28"/>
        </w:rPr>
        <w:t xml:space="preserve"> </w:t>
      </w:r>
    </w:p>
    <w:p w:rsidR="00AB49EF" w:rsidRDefault="00AB49EF" w:rsidP="00AB49EF">
      <w:pPr>
        <w:spacing w:line="264" w:lineRule="auto"/>
        <w:jc w:val="center"/>
        <w:rPr>
          <w:snapToGrid w:val="0"/>
          <w:szCs w:val="28"/>
        </w:rPr>
      </w:pPr>
      <w:r w:rsidRPr="00F65FA0">
        <w:rPr>
          <w:snapToGrid w:val="0"/>
          <w:szCs w:val="28"/>
        </w:rPr>
        <w:t>Основные причины совершения ДТП</w:t>
      </w:r>
    </w:p>
    <w:p w:rsidR="00AB49EF" w:rsidRPr="000F13EB" w:rsidRDefault="00AB49EF" w:rsidP="00AB49EF">
      <w:pPr>
        <w:jc w:val="both"/>
        <w:rPr>
          <w:snapToGrid w:val="0"/>
          <w:sz w:val="16"/>
          <w:szCs w:val="16"/>
        </w:rPr>
      </w:pPr>
      <w:r>
        <w:rPr>
          <w:bCs/>
          <w:snapToGrid w:val="0"/>
          <w:szCs w:val="28"/>
        </w:rPr>
        <w:tab/>
      </w:r>
      <w:r>
        <w:rPr>
          <w:bCs/>
          <w:snapToGrid w:val="0"/>
          <w:szCs w:val="28"/>
        </w:rPr>
        <w:tab/>
      </w:r>
      <w:r>
        <w:rPr>
          <w:bCs/>
          <w:snapToGrid w:val="0"/>
          <w:szCs w:val="28"/>
        </w:rPr>
        <w:tab/>
      </w:r>
      <w:r>
        <w:rPr>
          <w:bCs/>
          <w:snapToGrid w:val="0"/>
          <w:szCs w:val="28"/>
        </w:rPr>
        <w:tab/>
      </w:r>
      <w:r>
        <w:rPr>
          <w:bCs/>
          <w:snapToGrid w:val="0"/>
          <w:szCs w:val="28"/>
        </w:rPr>
        <w:tab/>
      </w:r>
      <w:r>
        <w:rPr>
          <w:bCs/>
          <w:snapToGrid w:val="0"/>
          <w:szCs w:val="28"/>
        </w:rPr>
        <w:tab/>
      </w:r>
      <w:r>
        <w:rPr>
          <w:bCs/>
          <w:snapToGrid w:val="0"/>
          <w:szCs w:val="28"/>
        </w:rPr>
        <w:tab/>
      </w:r>
      <w:r>
        <w:rPr>
          <w:bCs/>
          <w:snapToGrid w:val="0"/>
          <w:szCs w:val="28"/>
        </w:rPr>
        <w:tab/>
      </w:r>
      <w:r>
        <w:rPr>
          <w:bCs/>
          <w:snapToGrid w:val="0"/>
          <w:szCs w:val="28"/>
        </w:rPr>
        <w:tab/>
      </w:r>
      <w:r>
        <w:rPr>
          <w:bCs/>
          <w:snapToGrid w:val="0"/>
          <w:szCs w:val="28"/>
        </w:rPr>
        <w:tab/>
      </w:r>
      <w:r>
        <w:rPr>
          <w:bCs/>
          <w:snapToGrid w:val="0"/>
          <w:szCs w:val="28"/>
        </w:rPr>
        <w:tab/>
        <w:t xml:space="preserve">     Табл. № 1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559"/>
        <w:gridCol w:w="1418"/>
        <w:gridCol w:w="1417"/>
        <w:gridCol w:w="1418"/>
        <w:gridCol w:w="1276"/>
      </w:tblGrid>
      <w:tr w:rsidR="00AB49EF" w:rsidRPr="00C166E9" w:rsidTr="006F3A5D">
        <w:tblPrEx>
          <w:tblCellMar>
            <w:top w:w="0" w:type="dxa"/>
            <w:bottom w:w="0" w:type="dxa"/>
          </w:tblCellMar>
        </w:tblPrEx>
        <w:trPr>
          <w:trHeight w:val="736"/>
        </w:trPr>
        <w:tc>
          <w:tcPr>
            <w:tcW w:w="2410" w:type="dxa"/>
            <w:vMerge w:val="restart"/>
            <w:vAlign w:val="center"/>
          </w:tcPr>
          <w:p w:rsidR="00AB49EF" w:rsidRPr="00C166E9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>
              <w:rPr>
                <w:snapToGrid w:val="0"/>
              </w:rPr>
              <w:t>Виды ДТП</w:t>
            </w:r>
          </w:p>
        </w:tc>
        <w:tc>
          <w:tcPr>
            <w:tcW w:w="7088" w:type="dxa"/>
            <w:gridSpan w:val="5"/>
            <w:vAlign w:val="center"/>
          </w:tcPr>
          <w:p w:rsidR="00AB49EF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>
              <w:rPr>
                <w:snapToGrid w:val="0"/>
              </w:rPr>
              <w:t>Количество ДТП/число погибших/число раненых</w:t>
            </w:r>
          </w:p>
          <w:p w:rsidR="00AB49EF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>
              <w:rPr>
                <w:snapToGrid w:val="0"/>
              </w:rPr>
              <w:t>по годам</w:t>
            </w:r>
          </w:p>
        </w:tc>
      </w:tr>
      <w:tr w:rsidR="00AB49EF" w:rsidRPr="00047085" w:rsidTr="006F3A5D">
        <w:tblPrEx>
          <w:tblCellMar>
            <w:top w:w="0" w:type="dxa"/>
            <w:bottom w:w="0" w:type="dxa"/>
          </w:tblCellMar>
        </w:tblPrEx>
        <w:trPr>
          <w:trHeight w:val="368"/>
        </w:trPr>
        <w:tc>
          <w:tcPr>
            <w:tcW w:w="2410" w:type="dxa"/>
            <w:vMerge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</w:p>
        </w:tc>
        <w:tc>
          <w:tcPr>
            <w:tcW w:w="1559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20</w:t>
            </w:r>
            <w:r w:rsidRPr="00047085">
              <w:rPr>
                <w:snapToGrid w:val="0"/>
                <w:lang w:val="en-US"/>
              </w:rPr>
              <w:t>1</w:t>
            </w:r>
            <w:r w:rsidRPr="00047085">
              <w:rPr>
                <w:snapToGrid w:val="0"/>
              </w:rPr>
              <w:t xml:space="preserve">2 год </w:t>
            </w:r>
          </w:p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(базовый)</w:t>
            </w:r>
          </w:p>
        </w:tc>
        <w:tc>
          <w:tcPr>
            <w:tcW w:w="1418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2013год</w:t>
            </w:r>
          </w:p>
        </w:tc>
        <w:tc>
          <w:tcPr>
            <w:tcW w:w="1417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20</w:t>
            </w:r>
            <w:r w:rsidRPr="00047085">
              <w:rPr>
                <w:snapToGrid w:val="0"/>
                <w:lang w:val="en-US"/>
              </w:rPr>
              <w:t>1</w:t>
            </w:r>
            <w:r w:rsidRPr="00047085">
              <w:rPr>
                <w:snapToGrid w:val="0"/>
              </w:rPr>
              <w:t>4 год</w:t>
            </w:r>
          </w:p>
        </w:tc>
        <w:tc>
          <w:tcPr>
            <w:tcW w:w="1418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2015</w:t>
            </w:r>
            <w:r w:rsidRPr="00047085">
              <w:rPr>
                <w:snapToGrid w:val="0"/>
                <w:lang w:val="en-US"/>
              </w:rPr>
              <w:t xml:space="preserve"> </w:t>
            </w:r>
            <w:r w:rsidRPr="00047085">
              <w:rPr>
                <w:snapToGrid w:val="0"/>
              </w:rPr>
              <w:t>год</w:t>
            </w:r>
          </w:p>
        </w:tc>
        <w:tc>
          <w:tcPr>
            <w:tcW w:w="1276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2016 год</w:t>
            </w:r>
          </w:p>
        </w:tc>
      </w:tr>
      <w:tr w:rsidR="00AB49EF" w:rsidRPr="00047085" w:rsidTr="006F3A5D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AB49EF" w:rsidRPr="00047085" w:rsidRDefault="00AB49EF" w:rsidP="006F3A5D">
            <w:pPr>
              <w:tabs>
                <w:tab w:val="left" w:pos="1134"/>
              </w:tabs>
              <w:jc w:val="both"/>
              <w:rPr>
                <w:snapToGrid w:val="0"/>
              </w:rPr>
            </w:pPr>
            <w:r w:rsidRPr="00047085">
              <w:rPr>
                <w:snapToGrid w:val="0"/>
              </w:rPr>
              <w:t>Столкновение</w:t>
            </w:r>
          </w:p>
        </w:tc>
        <w:tc>
          <w:tcPr>
            <w:tcW w:w="1559" w:type="dxa"/>
          </w:tcPr>
          <w:p w:rsidR="00AB49EF" w:rsidRPr="00047085" w:rsidRDefault="00AB49EF" w:rsidP="006F3A5D">
            <w:pPr>
              <w:jc w:val="center"/>
            </w:pPr>
            <w:r w:rsidRPr="00047085">
              <w:t>16-3-24</w:t>
            </w:r>
          </w:p>
        </w:tc>
        <w:tc>
          <w:tcPr>
            <w:tcW w:w="1418" w:type="dxa"/>
          </w:tcPr>
          <w:p w:rsidR="00AB49EF" w:rsidRPr="00047085" w:rsidRDefault="00AB49EF" w:rsidP="006F3A5D">
            <w:pPr>
              <w:jc w:val="center"/>
              <w:rPr>
                <w:szCs w:val="28"/>
              </w:rPr>
            </w:pPr>
            <w:r w:rsidRPr="00047085">
              <w:rPr>
                <w:szCs w:val="28"/>
              </w:rPr>
              <w:t>15-5-29</w:t>
            </w:r>
          </w:p>
        </w:tc>
        <w:tc>
          <w:tcPr>
            <w:tcW w:w="1417" w:type="dxa"/>
          </w:tcPr>
          <w:p w:rsidR="00AB49EF" w:rsidRPr="00047085" w:rsidRDefault="00AB49EF" w:rsidP="006F3A5D">
            <w:pPr>
              <w:jc w:val="center"/>
              <w:rPr>
                <w:szCs w:val="28"/>
              </w:rPr>
            </w:pPr>
            <w:r w:rsidRPr="00047085">
              <w:rPr>
                <w:szCs w:val="28"/>
              </w:rPr>
              <w:t>19-9-26</w:t>
            </w:r>
          </w:p>
        </w:tc>
        <w:tc>
          <w:tcPr>
            <w:tcW w:w="1418" w:type="dxa"/>
          </w:tcPr>
          <w:p w:rsidR="00AB49EF" w:rsidRPr="00047085" w:rsidRDefault="00AB49EF" w:rsidP="006F3A5D">
            <w:pPr>
              <w:jc w:val="center"/>
              <w:rPr>
                <w:szCs w:val="28"/>
              </w:rPr>
            </w:pPr>
            <w:r w:rsidRPr="00047085">
              <w:rPr>
                <w:szCs w:val="28"/>
              </w:rPr>
              <w:t>15-2-17</w:t>
            </w:r>
          </w:p>
        </w:tc>
        <w:tc>
          <w:tcPr>
            <w:tcW w:w="1276" w:type="dxa"/>
          </w:tcPr>
          <w:p w:rsidR="00AB49EF" w:rsidRPr="00047085" w:rsidRDefault="00AB49EF" w:rsidP="006F3A5D">
            <w:pPr>
              <w:jc w:val="center"/>
              <w:rPr>
                <w:szCs w:val="28"/>
              </w:rPr>
            </w:pPr>
            <w:r w:rsidRPr="00047085">
              <w:rPr>
                <w:szCs w:val="28"/>
              </w:rPr>
              <w:t>20-3-27</w:t>
            </w:r>
          </w:p>
        </w:tc>
      </w:tr>
      <w:tr w:rsidR="00AB49EF" w:rsidRPr="00047085" w:rsidTr="006F3A5D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AB49EF" w:rsidRPr="00047085" w:rsidRDefault="00AB49EF" w:rsidP="006F3A5D">
            <w:pPr>
              <w:tabs>
                <w:tab w:val="left" w:pos="1134"/>
              </w:tabs>
              <w:rPr>
                <w:snapToGrid w:val="0"/>
              </w:rPr>
            </w:pPr>
            <w:r w:rsidRPr="00047085">
              <w:rPr>
                <w:snapToGrid w:val="0"/>
              </w:rPr>
              <w:t>Опрокидывание</w:t>
            </w:r>
          </w:p>
        </w:tc>
        <w:tc>
          <w:tcPr>
            <w:tcW w:w="1559" w:type="dxa"/>
          </w:tcPr>
          <w:p w:rsidR="00AB49EF" w:rsidRPr="00047085" w:rsidRDefault="00AB49EF" w:rsidP="006F3A5D">
            <w:pPr>
              <w:jc w:val="center"/>
            </w:pPr>
            <w:r w:rsidRPr="00047085">
              <w:t>12-1-21</w:t>
            </w:r>
          </w:p>
        </w:tc>
        <w:tc>
          <w:tcPr>
            <w:tcW w:w="1418" w:type="dxa"/>
          </w:tcPr>
          <w:p w:rsidR="00AB49EF" w:rsidRPr="00047085" w:rsidRDefault="00AB49EF" w:rsidP="006F3A5D">
            <w:pPr>
              <w:jc w:val="center"/>
              <w:rPr>
                <w:szCs w:val="28"/>
              </w:rPr>
            </w:pPr>
            <w:r w:rsidRPr="00047085">
              <w:rPr>
                <w:szCs w:val="28"/>
              </w:rPr>
              <w:t>16-2-18</w:t>
            </w:r>
          </w:p>
        </w:tc>
        <w:tc>
          <w:tcPr>
            <w:tcW w:w="1417" w:type="dxa"/>
          </w:tcPr>
          <w:p w:rsidR="00AB49EF" w:rsidRPr="00047085" w:rsidRDefault="00AB49EF" w:rsidP="006F3A5D">
            <w:pPr>
              <w:jc w:val="center"/>
              <w:rPr>
                <w:szCs w:val="28"/>
              </w:rPr>
            </w:pPr>
            <w:r w:rsidRPr="00047085">
              <w:rPr>
                <w:szCs w:val="28"/>
              </w:rPr>
              <w:t>11-1-11</w:t>
            </w:r>
          </w:p>
        </w:tc>
        <w:tc>
          <w:tcPr>
            <w:tcW w:w="1418" w:type="dxa"/>
          </w:tcPr>
          <w:p w:rsidR="00AB49EF" w:rsidRPr="00047085" w:rsidRDefault="00AB49EF" w:rsidP="006F3A5D">
            <w:pPr>
              <w:jc w:val="center"/>
              <w:rPr>
                <w:szCs w:val="28"/>
              </w:rPr>
            </w:pPr>
            <w:r w:rsidRPr="00047085">
              <w:rPr>
                <w:szCs w:val="28"/>
              </w:rPr>
              <w:t>13-0-19</w:t>
            </w:r>
          </w:p>
        </w:tc>
        <w:tc>
          <w:tcPr>
            <w:tcW w:w="1276" w:type="dxa"/>
          </w:tcPr>
          <w:p w:rsidR="00AB49EF" w:rsidRPr="00047085" w:rsidRDefault="00AB49EF" w:rsidP="006F3A5D">
            <w:pPr>
              <w:jc w:val="center"/>
              <w:rPr>
                <w:szCs w:val="28"/>
              </w:rPr>
            </w:pPr>
            <w:r w:rsidRPr="00047085">
              <w:rPr>
                <w:szCs w:val="28"/>
              </w:rPr>
              <w:t>13-2-16</w:t>
            </w:r>
          </w:p>
        </w:tc>
      </w:tr>
      <w:tr w:rsidR="00AB49EF" w:rsidRPr="00047085" w:rsidTr="006F3A5D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AB49EF" w:rsidRPr="00047085" w:rsidRDefault="00AB49EF" w:rsidP="006F3A5D">
            <w:pPr>
              <w:tabs>
                <w:tab w:val="left" w:pos="1134"/>
              </w:tabs>
              <w:rPr>
                <w:snapToGrid w:val="0"/>
              </w:rPr>
            </w:pPr>
            <w:r w:rsidRPr="00047085">
              <w:rPr>
                <w:snapToGrid w:val="0"/>
              </w:rPr>
              <w:t>Наезд на препятствие и стоящее ТС</w:t>
            </w:r>
          </w:p>
        </w:tc>
        <w:tc>
          <w:tcPr>
            <w:tcW w:w="1559" w:type="dxa"/>
          </w:tcPr>
          <w:p w:rsidR="00AB49EF" w:rsidRPr="00047085" w:rsidRDefault="00AB49EF" w:rsidP="006F3A5D">
            <w:pPr>
              <w:jc w:val="center"/>
            </w:pPr>
            <w:r w:rsidRPr="00047085">
              <w:t>3-1-2</w:t>
            </w:r>
          </w:p>
        </w:tc>
        <w:tc>
          <w:tcPr>
            <w:tcW w:w="1418" w:type="dxa"/>
          </w:tcPr>
          <w:p w:rsidR="00AB49EF" w:rsidRPr="00047085" w:rsidRDefault="00AB49EF" w:rsidP="006F3A5D">
            <w:pPr>
              <w:jc w:val="center"/>
              <w:rPr>
                <w:szCs w:val="28"/>
              </w:rPr>
            </w:pPr>
            <w:r w:rsidRPr="00047085">
              <w:rPr>
                <w:szCs w:val="28"/>
              </w:rPr>
              <w:t>7-0-10</w:t>
            </w:r>
          </w:p>
        </w:tc>
        <w:tc>
          <w:tcPr>
            <w:tcW w:w="1417" w:type="dxa"/>
          </w:tcPr>
          <w:p w:rsidR="00AB49EF" w:rsidRPr="00047085" w:rsidRDefault="00AB49EF" w:rsidP="006F3A5D">
            <w:pPr>
              <w:jc w:val="center"/>
              <w:rPr>
                <w:szCs w:val="28"/>
              </w:rPr>
            </w:pPr>
            <w:r w:rsidRPr="00047085">
              <w:rPr>
                <w:szCs w:val="28"/>
              </w:rPr>
              <w:t>5-1-4</w:t>
            </w:r>
          </w:p>
        </w:tc>
        <w:tc>
          <w:tcPr>
            <w:tcW w:w="1418" w:type="dxa"/>
          </w:tcPr>
          <w:p w:rsidR="00AB49EF" w:rsidRPr="00047085" w:rsidRDefault="00AB49EF" w:rsidP="006F3A5D">
            <w:pPr>
              <w:jc w:val="center"/>
              <w:rPr>
                <w:szCs w:val="28"/>
              </w:rPr>
            </w:pPr>
            <w:r w:rsidRPr="00047085">
              <w:rPr>
                <w:szCs w:val="28"/>
              </w:rPr>
              <w:t>4-1-4</w:t>
            </w:r>
          </w:p>
        </w:tc>
        <w:tc>
          <w:tcPr>
            <w:tcW w:w="1276" w:type="dxa"/>
          </w:tcPr>
          <w:p w:rsidR="00AB49EF" w:rsidRPr="00047085" w:rsidRDefault="00AB49EF" w:rsidP="006F3A5D">
            <w:pPr>
              <w:jc w:val="center"/>
              <w:rPr>
                <w:szCs w:val="28"/>
              </w:rPr>
            </w:pPr>
            <w:r w:rsidRPr="00047085">
              <w:rPr>
                <w:szCs w:val="28"/>
              </w:rPr>
              <w:t>4-0-7</w:t>
            </w:r>
          </w:p>
        </w:tc>
      </w:tr>
      <w:tr w:rsidR="00AB49EF" w:rsidRPr="00047085" w:rsidTr="006F3A5D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AB49EF" w:rsidRPr="00047085" w:rsidRDefault="00AB49EF" w:rsidP="006F3A5D">
            <w:pPr>
              <w:tabs>
                <w:tab w:val="left" w:pos="1134"/>
              </w:tabs>
              <w:rPr>
                <w:snapToGrid w:val="0"/>
              </w:rPr>
            </w:pPr>
            <w:r w:rsidRPr="00047085">
              <w:rPr>
                <w:snapToGrid w:val="0"/>
              </w:rPr>
              <w:t>Наезд на пешеходов</w:t>
            </w:r>
          </w:p>
        </w:tc>
        <w:tc>
          <w:tcPr>
            <w:tcW w:w="1559" w:type="dxa"/>
          </w:tcPr>
          <w:p w:rsidR="00AB49EF" w:rsidRPr="00047085" w:rsidRDefault="00AB49EF" w:rsidP="006F3A5D">
            <w:pPr>
              <w:jc w:val="center"/>
            </w:pPr>
            <w:r w:rsidRPr="00047085">
              <w:t>3-2-1</w:t>
            </w:r>
          </w:p>
        </w:tc>
        <w:tc>
          <w:tcPr>
            <w:tcW w:w="1418" w:type="dxa"/>
          </w:tcPr>
          <w:p w:rsidR="00AB49EF" w:rsidRPr="00047085" w:rsidRDefault="00AB49EF" w:rsidP="006F3A5D">
            <w:pPr>
              <w:jc w:val="center"/>
              <w:rPr>
                <w:szCs w:val="28"/>
              </w:rPr>
            </w:pPr>
            <w:r w:rsidRPr="00047085">
              <w:rPr>
                <w:szCs w:val="28"/>
              </w:rPr>
              <w:t>8-2-6</w:t>
            </w:r>
          </w:p>
        </w:tc>
        <w:tc>
          <w:tcPr>
            <w:tcW w:w="1417" w:type="dxa"/>
          </w:tcPr>
          <w:p w:rsidR="00AB49EF" w:rsidRPr="00047085" w:rsidRDefault="00AB49EF" w:rsidP="006F3A5D">
            <w:pPr>
              <w:jc w:val="center"/>
              <w:rPr>
                <w:szCs w:val="28"/>
              </w:rPr>
            </w:pPr>
            <w:r w:rsidRPr="00047085">
              <w:rPr>
                <w:szCs w:val="28"/>
              </w:rPr>
              <w:t>8-5-4</w:t>
            </w:r>
          </w:p>
          <w:p w:rsidR="00AB49EF" w:rsidRPr="00047085" w:rsidRDefault="00AB49EF" w:rsidP="006F3A5D">
            <w:pPr>
              <w:jc w:val="center"/>
              <w:rPr>
                <w:szCs w:val="28"/>
              </w:rPr>
            </w:pPr>
            <w:r w:rsidRPr="00047085">
              <w:rPr>
                <w:szCs w:val="28"/>
              </w:rPr>
              <w:t>1-1-0</w:t>
            </w:r>
          </w:p>
        </w:tc>
        <w:tc>
          <w:tcPr>
            <w:tcW w:w="1418" w:type="dxa"/>
          </w:tcPr>
          <w:p w:rsidR="00AB49EF" w:rsidRPr="00047085" w:rsidRDefault="00AB49EF" w:rsidP="006F3A5D">
            <w:pPr>
              <w:jc w:val="center"/>
              <w:rPr>
                <w:szCs w:val="28"/>
              </w:rPr>
            </w:pPr>
            <w:r w:rsidRPr="00047085">
              <w:rPr>
                <w:szCs w:val="28"/>
              </w:rPr>
              <w:t>6-4-2</w:t>
            </w:r>
          </w:p>
        </w:tc>
        <w:tc>
          <w:tcPr>
            <w:tcW w:w="1276" w:type="dxa"/>
          </w:tcPr>
          <w:p w:rsidR="00AB49EF" w:rsidRPr="00047085" w:rsidRDefault="00AB49EF" w:rsidP="006F3A5D">
            <w:pPr>
              <w:jc w:val="center"/>
              <w:rPr>
                <w:szCs w:val="28"/>
              </w:rPr>
            </w:pPr>
            <w:r w:rsidRPr="00047085">
              <w:rPr>
                <w:szCs w:val="28"/>
              </w:rPr>
              <w:t>8-3-5</w:t>
            </w:r>
          </w:p>
        </w:tc>
      </w:tr>
      <w:tr w:rsidR="00AB49EF" w:rsidRPr="00047085" w:rsidTr="006F3A5D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AB49EF" w:rsidRPr="00047085" w:rsidRDefault="00AB49EF" w:rsidP="006F3A5D">
            <w:pPr>
              <w:tabs>
                <w:tab w:val="left" w:pos="1134"/>
              </w:tabs>
              <w:rPr>
                <w:snapToGrid w:val="0"/>
              </w:rPr>
            </w:pPr>
            <w:r w:rsidRPr="00047085">
              <w:rPr>
                <w:snapToGrid w:val="0"/>
              </w:rPr>
              <w:t>В том числе наезд на детей пешеходов</w:t>
            </w:r>
          </w:p>
        </w:tc>
        <w:tc>
          <w:tcPr>
            <w:tcW w:w="1559" w:type="dxa"/>
          </w:tcPr>
          <w:p w:rsidR="00AB49EF" w:rsidRPr="00047085" w:rsidRDefault="00AB49EF" w:rsidP="006F3A5D">
            <w:pPr>
              <w:jc w:val="center"/>
              <w:rPr>
                <w:szCs w:val="28"/>
              </w:rPr>
            </w:pPr>
            <w:r w:rsidRPr="00047085">
              <w:rPr>
                <w:szCs w:val="28"/>
              </w:rPr>
              <w:t>1-0-1</w:t>
            </w:r>
          </w:p>
        </w:tc>
        <w:tc>
          <w:tcPr>
            <w:tcW w:w="1418" w:type="dxa"/>
          </w:tcPr>
          <w:p w:rsidR="00AB49EF" w:rsidRPr="00047085" w:rsidRDefault="00AB49EF" w:rsidP="006F3A5D">
            <w:pPr>
              <w:jc w:val="center"/>
              <w:rPr>
                <w:szCs w:val="28"/>
              </w:rPr>
            </w:pPr>
            <w:r w:rsidRPr="00047085">
              <w:rPr>
                <w:szCs w:val="28"/>
              </w:rPr>
              <w:t>3-0-3</w:t>
            </w:r>
          </w:p>
        </w:tc>
        <w:tc>
          <w:tcPr>
            <w:tcW w:w="1417" w:type="dxa"/>
          </w:tcPr>
          <w:p w:rsidR="00AB49EF" w:rsidRPr="00047085" w:rsidRDefault="00AB49EF" w:rsidP="006F3A5D">
            <w:pPr>
              <w:jc w:val="center"/>
              <w:rPr>
                <w:szCs w:val="28"/>
              </w:rPr>
            </w:pPr>
            <w:r w:rsidRPr="00047085">
              <w:rPr>
                <w:szCs w:val="28"/>
              </w:rPr>
              <w:t>1-0-1</w:t>
            </w:r>
          </w:p>
        </w:tc>
        <w:tc>
          <w:tcPr>
            <w:tcW w:w="1418" w:type="dxa"/>
          </w:tcPr>
          <w:p w:rsidR="00AB49EF" w:rsidRPr="00047085" w:rsidRDefault="00AB49EF" w:rsidP="006F3A5D">
            <w:pPr>
              <w:jc w:val="center"/>
              <w:rPr>
                <w:szCs w:val="28"/>
              </w:rPr>
            </w:pPr>
            <w:r w:rsidRPr="00047085">
              <w:rPr>
                <w:szCs w:val="28"/>
              </w:rPr>
              <w:t>1-0-1</w:t>
            </w:r>
          </w:p>
        </w:tc>
        <w:tc>
          <w:tcPr>
            <w:tcW w:w="1276" w:type="dxa"/>
          </w:tcPr>
          <w:p w:rsidR="00AB49EF" w:rsidRPr="00047085" w:rsidRDefault="00AB49EF" w:rsidP="006F3A5D">
            <w:pPr>
              <w:jc w:val="center"/>
              <w:rPr>
                <w:szCs w:val="28"/>
              </w:rPr>
            </w:pPr>
            <w:r w:rsidRPr="00047085">
              <w:rPr>
                <w:szCs w:val="28"/>
              </w:rPr>
              <w:t>2-0-2</w:t>
            </w:r>
          </w:p>
        </w:tc>
      </w:tr>
      <w:tr w:rsidR="00AB49EF" w:rsidRPr="00047085" w:rsidTr="006F3A5D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AB49EF" w:rsidRPr="00047085" w:rsidRDefault="00AB49EF" w:rsidP="006F3A5D">
            <w:pPr>
              <w:tabs>
                <w:tab w:val="left" w:pos="1134"/>
              </w:tabs>
              <w:rPr>
                <w:snapToGrid w:val="0"/>
              </w:rPr>
            </w:pPr>
            <w:r w:rsidRPr="00047085">
              <w:rPr>
                <w:snapToGrid w:val="0"/>
              </w:rPr>
              <w:t>ДТП с участием детей</w:t>
            </w:r>
          </w:p>
        </w:tc>
        <w:tc>
          <w:tcPr>
            <w:tcW w:w="1559" w:type="dxa"/>
          </w:tcPr>
          <w:p w:rsidR="00AB49EF" w:rsidRPr="00047085" w:rsidRDefault="00AB49EF" w:rsidP="006F3A5D">
            <w:pPr>
              <w:jc w:val="center"/>
              <w:rPr>
                <w:szCs w:val="28"/>
              </w:rPr>
            </w:pPr>
            <w:r w:rsidRPr="00047085">
              <w:rPr>
                <w:szCs w:val="28"/>
              </w:rPr>
              <w:t>3-0-4</w:t>
            </w:r>
          </w:p>
        </w:tc>
        <w:tc>
          <w:tcPr>
            <w:tcW w:w="1418" w:type="dxa"/>
          </w:tcPr>
          <w:p w:rsidR="00AB49EF" w:rsidRPr="00047085" w:rsidRDefault="00AB49EF" w:rsidP="006F3A5D">
            <w:pPr>
              <w:jc w:val="center"/>
              <w:rPr>
                <w:szCs w:val="28"/>
              </w:rPr>
            </w:pPr>
            <w:r w:rsidRPr="00047085">
              <w:rPr>
                <w:szCs w:val="28"/>
              </w:rPr>
              <w:t>4-0-4</w:t>
            </w:r>
          </w:p>
        </w:tc>
        <w:tc>
          <w:tcPr>
            <w:tcW w:w="1417" w:type="dxa"/>
          </w:tcPr>
          <w:p w:rsidR="00AB49EF" w:rsidRPr="00047085" w:rsidRDefault="00AB49EF" w:rsidP="006F3A5D">
            <w:pPr>
              <w:jc w:val="center"/>
              <w:rPr>
                <w:szCs w:val="28"/>
              </w:rPr>
            </w:pPr>
            <w:r w:rsidRPr="00047085">
              <w:rPr>
                <w:szCs w:val="28"/>
              </w:rPr>
              <w:t>6-1-5</w:t>
            </w:r>
          </w:p>
        </w:tc>
        <w:tc>
          <w:tcPr>
            <w:tcW w:w="1418" w:type="dxa"/>
          </w:tcPr>
          <w:p w:rsidR="00AB49EF" w:rsidRPr="00047085" w:rsidRDefault="00AB49EF" w:rsidP="006F3A5D">
            <w:pPr>
              <w:jc w:val="center"/>
              <w:rPr>
                <w:szCs w:val="28"/>
              </w:rPr>
            </w:pPr>
            <w:r w:rsidRPr="00047085">
              <w:rPr>
                <w:szCs w:val="28"/>
              </w:rPr>
              <w:t>4-0-4</w:t>
            </w:r>
          </w:p>
        </w:tc>
        <w:tc>
          <w:tcPr>
            <w:tcW w:w="1276" w:type="dxa"/>
          </w:tcPr>
          <w:p w:rsidR="00AB49EF" w:rsidRPr="00047085" w:rsidRDefault="00AB49EF" w:rsidP="006F3A5D">
            <w:pPr>
              <w:jc w:val="center"/>
              <w:rPr>
                <w:szCs w:val="28"/>
              </w:rPr>
            </w:pPr>
            <w:r w:rsidRPr="00047085">
              <w:rPr>
                <w:szCs w:val="28"/>
              </w:rPr>
              <w:t>4-0-4</w:t>
            </w:r>
          </w:p>
        </w:tc>
      </w:tr>
      <w:tr w:rsidR="00AB49EF" w:rsidRPr="00047085" w:rsidTr="006F3A5D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AB49EF" w:rsidRPr="00047085" w:rsidRDefault="00AB49EF" w:rsidP="006F3A5D">
            <w:pPr>
              <w:tabs>
                <w:tab w:val="left" w:pos="1134"/>
              </w:tabs>
              <w:rPr>
                <w:snapToGrid w:val="0"/>
              </w:rPr>
            </w:pPr>
            <w:r w:rsidRPr="00047085">
              <w:rPr>
                <w:snapToGrid w:val="0"/>
              </w:rPr>
              <w:t>ДТП по вине водителей УНС</w:t>
            </w:r>
          </w:p>
        </w:tc>
        <w:tc>
          <w:tcPr>
            <w:tcW w:w="1559" w:type="dxa"/>
          </w:tcPr>
          <w:p w:rsidR="00AB49EF" w:rsidRPr="00047085" w:rsidRDefault="00AB49EF" w:rsidP="006F3A5D">
            <w:pPr>
              <w:jc w:val="center"/>
              <w:rPr>
                <w:szCs w:val="28"/>
              </w:rPr>
            </w:pPr>
            <w:r w:rsidRPr="00047085">
              <w:rPr>
                <w:szCs w:val="28"/>
              </w:rPr>
              <w:t>5-1-10</w:t>
            </w:r>
          </w:p>
        </w:tc>
        <w:tc>
          <w:tcPr>
            <w:tcW w:w="1418" w:type="dxa"/>
          </w:tcPr>
          <w:p w:rsidR="00AB49EF" w:rsidRPr="00047085" w:rsidRDefault="00AB49EF" w:rsidP="006F3A5D">
            <w:pPr>
              <w:jc w:val="center"/>
              <w:rPr>
                <w:szCs w:val="28"/>
              </w:rPr>
            </w:pPr>
            <w:r w:rsidRPr="00047085">
              <w:rPr>
                <w:szCs w:val="28"/>
              </w:rPr>
              <w:t>5-2-11</w:t>
            </w:r>
          </w:p>
        </w:tc>
        <w:tc>
          <w:tcPr>
            <w:tcW w:w="1417" w:type="dxa"/>
          </w:tcPr>
          <w:p w:rsidR="00AB49EF" w:rsidRPr="00047085" w:rsidRDefault="00AB49EF" w:rsidP="006F3A5D">
            <w:pPr>
              <w:jc w:val="center"/>
              <w:rPr>
                <w:szCs w:val="28"/>
              </w:rPr>
            </w:pPr>
            <w:r w:rsidRPr="00047085">
              <w:rPr>
                <w:szCs w:val="28"/>
              </w:rPr>
              <w:t>5-3-4</w:t>
            </w:r>
          </w:p>
        </w:tc>
        <w:tc>
          <w:tcPr>
            <w:tcW w:w="1418" w:type="dxa"/>
          </w:tcPr>
          <w:p w:rsidR="00AB49EF" w:rsidRPr="00047085" w:rsidRDefault="00AB49EF" w:rsidP="006F3A5D">
            <w:pPr>
              <w:jc w:val="center"/>
              <w:rPr>
                <w:szCs w:val="28"/>
              </w:rPr>
            </w:pPr>
            <w:r w:rsidRPr="00047085">
              <w:rPr>
                <w:szCs w:val="28"/>
              </w:rPr>
              <w:t>4-1-6</w:t>
            </w:r>
          </w:p>
        </w:tc>
        <w:tc>
          <w:tcPr>
            <w:tcW w:w="1276" w:type="dxa"/>
          </w:tcPr>
          <w:p w:rsidR="00AB49EF" w:rsidRPr="00047085" w:rsidRDefault="00AB49EF" w:rsidP="006F3A5D">
            <w:pPr>
              <w:jc w:val="center"/>
              <w:rPr>
                <w:szCs w:val="28"/>
              </w:rPr>
            </w:pPr>
            <w:r w:rsidRPr="00047085">
              <w:rPr>
                <w:szCs w:val="28"/>
              </w:rPr>
              <w:t>5-0-7</w:t>
            </w:r>
          </w:p>
        </w:tc>
      </w:tr>
      <w:tr w:rsidR="00AB49EF" w:rsidRPr="00047085" w:rsidTr="006F3A5D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AB49EF" w:rsidRPr="00047085" w:rsidRDefault="00AB49EF" w:rsidP="006F3A5D">
            <w:pPr>
              <w:tabs>
                <w:tab w:val="left" w:pos="1134"/>
              </w:tabs>
              <w:rPr>
                <w:snapToGrid w:val="0"/>
              </w:rPr>
            </w:pPr>
            <w:r w:rsidRPr="00047085">
              <w:rPr>
                <w:snapToGrid w:val="0"/>
              </w:rPr>
              <w:t>Всего</w:t>
            </w:r>
          </w:p>
        </w:tc>
        <w:tc>
          <w:tcPr>
            <w:tcW w:w="1559" w:type="dxa"/>
          </w:tcPr>
          <w:p w:rsidR="00AB49EF" w:rsidRPr="00047085" w:rsidRDefault="00AB49EF" w:rsidP="006F3A5D">
            <w:pPr>
              <w:jc w:val="center"/>
              <w:rPr>
                <w:szCs w:val="28"/>
              </w:rPr>
            </w:pPr>
            <w:r w:rsidRPr="00047085">
              <w:t>34-7-48</w:t>
            </w:r>
          </w:p>
        </w:tc>
        <w:tc>
          <w:tcPr>
            <w:tcW w:w="1418" w:type="dxa"/>
          </w:tcPr>
          <w:p w:rsidR="00AB49EF" w:rsidRPr="00047085" w:rsidRDefault="00AB49EF" w:rsidP="006F3A5D">
            <w:pPr>
              <w:jc w:val="center"/>
              <w:rPr>
                <w:szCs w:val="28"/>
              </w:rPr>
            </w:pPr>
            <w:r w:rsidRPr="00047085">
              <w:rPr>
                <w:szCs w:val="28"/>
              </w:rPr>
              <w:t>46-9-63</w:t>
            </w:r>
          </w:p>
        </w:tc>
        <w:tc>
          <w:tcPr>
            <w:tcW w:w="1417" w:type="dxa"/>
          </w:tcPr>
          <w:p w:rsidR="00AB49EF" w:rsidRPr="00047085" w:rsidRDefault="00AB49EF" w:rsidP="006F3A5D">
            <w:pPr>
              <w:jc w:val="center"/>
              <w:rPr>
                <w:szCs w:val="28"/>
              </w:rPr>
            </w:pPr>
            <w:r w:rsidRPr="00047085">
              <w:rPr>
                <w:szCs w:val="28"/>
              </w:rPr>
              <w:t>44-17-45</w:t>
            </w:r>
          </w:p>
        </w:tc>
        <w:tc>
          <w:tcPr>
            <w:tcW w:w="1418" w:type="dxa"/>
          </w:tcPr>
          <w:p w:rsidR="00AB49EF" w:rsidRPr="00047085" w:rsidRDefault="00AB49EF" w:rsidP="006F3A5D">
            <w:pPr>
              <w:jc w:val="center"/>
              <w:rPr>
                <w:szCs w:val="28"/>
              </w:rPr>
            </w:pPr>
            <w:r w:rsidRPr="00047085">
              <w:rPr>
                <w:szCs w:val="28"/>
              </w:rPr>
              <w:t>38-7-42</w:t>
            </w:r>
          </w:p>
        </w:tc>
        <w:tc>
          <w:tcPr>
            <w:tcW w:w="1276" w:type="dxa"/>
          </w:tcPr>
          <w:p w:rsidR="00AB49EF" w:rsidRPr="00047085" w:rsidRDefault="00AB49EF" w:rsidP="006F3A5D">
            <w:pPr>
              <w:jc w:val="center"/>
              <w:rPr>
                <w:szCs w:val="28"/>
              </w:rPr>
            </w:pPr>
            <w:r w:rsidRPr="00047085">
              <w:rPr>
                <w:szCs w:val="28"/>
              </w:rPr>
              <w:t>45-8-55</w:t>
            </w:r>
          </w:p>
        </w:tc>
      </w:tr>
    </w:tbl>
    <w:p w:rsidR="00AB49EF" w:rsidRPr="00047085" w:rsidRDefault="00AB49EF" w:rsidP="00AB49EF">
      <w:pPr>
        <w:tabs>
          <w:tab w:val="left" w:pos="1134"/>
        </w:tabs>
        <w:jc w:val="both"/>
        <w:rPr>
          <w:b/>
          <w:snapToGrid w:val="0"/>
          <w:szCs w:val="28"/>
        </w:rPr>
      </w:pPr>
      <w:r w:rsidRPr="00047085">
        <w:rPr>
          <w:b/>
          <w:snapToGrid w:val="0"/>
        </w:rPr>
        <w:tab/>
      </w:r>
    </w:p>
    <w:p w:rsidR="00AB49EF" w:rsidRPr="00047085" w:rsidRDefault="00AB49EF" w:rsidP="00AB49EF">
      <w:pPr>
        <w:tabs>
          <w:tab w:val="left" w:pos="1134"/>
        </w:tabs>
        <w:jc w:val="center"/>
        <w:rPr>
          <w:szCs w:val="28"/>
        </w:rPr>
      </w:pPr>
      <w:r w:rsidRPr="00047085">
        <w:rPr>
          <w:szCs w:val="28"/>
        </w:rPr>
        <w:t>Количество ДТП по месяцам</w:t>
      </w:r>
    </w:p>
    <w:p w:rsidR="00AB49EF" w:rsidRPr="00047085" w:rsidRDefault="00AB49EF" w:rsidP="00AB49EF">
      <w:pPr>
        <w:tabs>
          <w:tab w:val="left" w:pos="1134"/>
        </w:tabs>
        <w:jc w:val="center"/>
        <w:rPr>
          <w:szCs w:val="28"/>
        </w:rPr>
      </w:pPr>
      <w:r w:rsidRPr="00047085">
        <w:rPr>
          <w:szCs w:val="28"/>
        </w:rPr>
        <w:t xml:space="preserve"> за период 2012 (базовый), 2013,</w:t>
      </w:r>
      <w:r w:rsidRPr="00047085">
        <w:t xml:space="preserve"> </w:t>
      </w:r>
      <w:r w:rsidRPr="00047085">
        <w:rPr>
          <w:szCs w:val="28"/>
        </w:rPr>
        <w:t>2014,2015, 2016 год</w:t>
      </w:r>
    </w:p>
    <w:p w:rsidR="00AB49EF" w:rsidRPr="00047085" w:rsidRDefault="00AB49EF" w:rsidP="00AB49EF">
      <w:pPr>
        <w:tabs>
          <w:tab w:val="left" w:pos="1134"/>
        </w:tabs>
        <w:jc w:val="center"/>
        <w:rPr>
          <w:sz w:val="16"/>
          <w:szCs w:val="16"/>
        </w:rPr>
      </w:pPr>
      <w:r w:rsidRPr="00047085">
        <w:rPr>
          <w:bCs/>
          <w:snapToGrid w:val="0"/>
          <w:szCs w:val="28"/>
        </w:rPr>
        <w:lastRenderedPageBreak/>
        <w:tab/>
      </w:r>
      <w:r w:rsidRPr="00047085">
        <w:rPr>
          <w:bCs/>
          <w:snapToGrid w:val="0"/>
          <w:szCs w:val="28"/>
        </w:rPr>
        <w:tab/>
      </w:r>
      <w:r w:rsidRPr="00047085">
        <w:rPr>
          <w:bCs/>
          <w:snapToGrid w:val="0"/>
          <w:szCs w:val="28"/>
        </w:rPr>
        <w:tab/>
      </w:r>
      <w:r w:rsidRPr="00047085">
        <w:rPr>
          <w:bCs/>
          <w:snapToGrid w:val="0"/>
          <w:szCs w:val="28"/>
        </w:rPr>
        <w:tab/>
      </w:r>
      <w:r w:rsidRPr="00047085">
        <w:rPr>
          <w:bCs/>
          <w:snapToGrid w:val="0"/>
          <w:szCs w:val="28"/>
        </w:rPr>
        <w:tab/>
      </w:r>
      <w:r w:rsidRPr="00047085">
        <w:rPr>
          <w:bCs/>
          <w:snapToGrid w:val="0"/>
          <w:szCs w:val="28"/>
        </w:rPr>
        <w:tab/>
      </w:r>
      <w:r w:rsidRPr="00047085">
        <w:rPr>
          <w:bCs/>
          <w:snapToGrid w:val="0"/>
          <w:szCs w:val="28"/>
        </w:rPr>
        <w:tab/>
      </w:r>
      <w:r w:rsidRPr="00047085">
        <w:rPr>
          <w:bCs/>
          <w:snapToGrid w:val="0"/>
          <w:szCs w:val="28"/>
        </w:rPr>
        <w:tab/>
      </w:r>
      <w:r w:rsidRPr="00047085">
        <w:rPr>
          <w:bCs/>
          <w:snapToGrid w:val="0"/>
          <w:szCs w:val="28"/>
        </w:rPr>
        <w:tab/>
      </w:r>
      <w:r w:rsidRPr="00047085">
        <w:rPr>
          <w:bCs/>
          <w:snapToGrid w:val="0"/>
          <w:szCs w:val="28"/>
        </w:rPr>
        <w:tab/>
      </w:r>
      <w:r w:rsidRPr="00047085">
        <w:rPr>
          <w:bCs/>
          <w:snapToGrid w:val="0"/>
          <w:szCs w:val="28"/>
        </w:rPr>
        <w:tab/>
        <w:t xml:space="preserve">     Табл. № 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6"/>
        <w:gridCol w:w="680"/>
        <w:gridCol w:w="681"/>
        <w:gridCol w:w="681"/>
        <w:gridCol w:w="681"/>
        <w:gridCol w:w="681"/>
        <w:gridCol w:w="681"/>
        <w:gridCol w:w="680"/>
        <w:gridCol w:w="681"/>
        <w:gridCol w:w="681"/>
        <w:gridCol w:w="681"/>
        <w:gridCol w:w="681"/>
        <w:gridCol w:w="681"/>
      </w:tblGrid>
      <w:tr w:rsidR="00AB49EF" w:rsidRPr="00047085" w:rsidTr="006F3A5D">
        <w:tblPrEx>
          <w:tblCellMar>
            <w:top w:w="0" w:type="dxa"/>
            <w:bottom w:w="0" w:type="dxa"/>
          </w:tblCellMar>
        </w:tblPrEx>
        <w:trPr>
          <w:trHeight w:val="627"/>
        </w:trPr>
        <w:tc>
          <w:tcPr>
            <w:tcW w:w="1186" w:type="dxa"/>
            <w:vMerge w:val="restart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Месяцы, годы</w:t>
            </w:r>
          </w:p>
        </w:tc>
        <w:tc>
          <w:tcPr>
            <w:tcW w:w="680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  <w:lang w:val="en-US"/>
              </w:rPr>
            </w:pPr>
            <w:r w:rsidRPr="00047085">
              <w:rPr>
                <w:snapToGrid w:val="0"/>
                <w:lang w:val="en-US"/>
              </w:rPr>
              <w:t>I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  <w:lang w:val="en-US"/>
              </w:rPr>
            </w:pPr>
            <w:r w:rsidRPr="00047085">
              <w:rPr>
                <w:snapToGrid w:val="0"/>
                <w:lang w:val="en-US"/>
              </w:rPr>
              <w:t>II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  <w:lang w:val="en-US"/>
              </w:rPr>
            </w:pPr>
            <w:r w:rsidRPr="00047085">
              <w:rPr>
                <w:snapToGrid w:val="0"/>
                <w:lang w:val="en-US"/>
              </w:rPr>
              <w:t>III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  <w:lang w:val="en-US"/>
              </w:rPr>
            </w:pPr>
            <w:r w:rsidRPr="00047085">
              <w:rPr>
                <w:snapToGrid w:val="0"/>
                <w:lang w:val="en-US"/>
              </w:rPr>
              <w:t>IV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  <w:lang w:val="en-US"/>
              </w:rPr>
            </w:pPr>
            <w:r w:rsidRPr="00047085">
              <w:rPr>
                <w:snapToGrid w:val="0"/>
                <w:lang w:val="en-US"/>
              </w:rPr>
              <w:t>V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  <w:lang w:val="en-US"/>
              </w:rPr>
            </w:pPr>
            <w:r w:rsidRPr="00047085">
              <w:rPr>
                <w:snapToGrid w:val="0"/>
                <w:lang w:val="en-US"/>
              </w:rPr>
              <w:t>VI</w:t>
            </w:r>
          </w:p>
        </w:tc>
        <w:tc>
          <w:tcPr>
            <w:tcW w:w="680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  <w:lang w:val="en-US"/>
              </w:rPr>
            </w:pPr>
            <w:r w:rsidRPr="00047085">
              <w:rPr>
                <w:snapToGrid w:val="0"/>
                <w:lang w:val="en-US"/>
              </w:rPr>
              <w:t>VII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  <w:lang w:val="en-US"/>
              </w:rPr>
            </w:pPr>
            <w:r w:rsidRPr="00047085">
              <w:rPr>
                <w:snapToGrid w:val="0"/>
                <w:lang w:val="en-US"/>
              </w:rPr>
              <w:t>VIII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  <w:lang w:val="en-US"/>
              </w:rPr>
              <w:t>I</w:t>
            </w:r>
            <w:r w:rsidRPr="00047085">
              <w:rPr>
                <w:snapToGrid w:val="0"/>
              </w:rPr>
              <w:t>Х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Х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  <w:lang w:val="en-US"/>
              </w:rPr>
            </w:pPr>
            <w:r w:rsidRPr="00047085">
              <w:rPr>
                <w:snapToGrid w:val="0"/>
              </w:rPr>
              <w:t>Х</w:t>
            </w:r>
            <w:proofErr w:type="gramStart"/>
            <w:r w:rsidRPr="00047085">
              <w:rPr>
                <w:snapToGrid w:val="0"/>
                <w:lang w:val="en-US"/>
              </w:rPr>
              <w:t>I</w:t>
            </w:r>
            <w:proofErr w:type="gramEnd"/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  <w:lang w:val="en-US"/>
              </w:rPr>
            </w:pPr>
            <w:proofErr w:type="gramStart"/>
            <w:r w:rsidRPr="00047085">
              <w:rPr>
                <w:snapToGrid w:val="0"/>
              </w:rPr>
              <w:t>Х</w:t>
            </w:r>
            <w:proofErr w:type="gramEnd"/>
            <w:r w:rsidRPr="00047085">
              <w:rPr>
                <w:snapToGrid w:val="0"/>
                <w:lang w:val="en-US"/>
              </w:rPr>
              <w:t>II</w:t>
            </w:r>
          </w:p>
        </w:tc>
      </w:tr>
      <w:tr w:rsidR="00AB49EF" w:rsidRPr="00047085" w:rsidTr="006F3A5D">
        <w:tblPrEx>
          <w:tblCellMar>
            <w:top w:w="0" w:type="dxa"/>
            <w:bottom w:w="0" w:type="dxa"/>
          </w:tblCellMar>
        </w:tblPrEx>
        <w:trPr>
          <w:trHeight w:val="373"/>
        </w:trPr>
        <w:tc>
          <w:tcPr>
            <w:tcW w:w="1186" w:type="dxa"/>
            <w:vMerge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</w:p>
        </w:tc>
        <w:tc>
          <w:tcPr>
            <w:tcW w:w="8170" w:type="dxa"/>
            <w:gridSpan w:val="12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Количество ДТП</w:t>
            </w:r>
          </w:p>
        </w:tc>
      </w:tr>
      <w:tr w:rsidR="00AB49EF" w:rsidRPr="00047085" w:rsidTr="006F3A5D">
        <w:tblPrEx>
          <w:tblCellMar>
            <w:top w:w="0" w:type="dxa"/>
            <w:bottom w:w="0" w:type="dxa"/>
          </w:tblCellMar>
        </w:tblPrEx>
        <w:trPr>
          <w:trHeight w:val="373"/>
        </w:trPr>
        <w:tc>
          <w:tcPr>
            <w:tcW w:w="1186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2012 год</w:t>
            </w:r>
          </w:p>
        </w:tc>
        <w:tc>
          <w:tcPr>
            <w:tcW w:w="680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1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0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3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4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3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4</w:t>
            </w:r>
          </w:p>
        </w:tc>
        <w:tc>
          <w:tcPr>
            <w:tcW w:w="680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1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6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3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4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3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2</w:t>
            </w:r>
          </w:p>
        </w:tc>
      </w:tr>
      <w:tr w:rsidR="00AB49EF" w:rsidRPr="00047085" w:rsidTr="006F3A5D">
        <w:tblPrEx>
          <w:tblCellMar>
            <w:top w:w="0" w:type="dxa"/>
            <w:bottom w:w="0" w:type="dxa"/>
          </w:tblCellMar>
        </w:tblPrEx>
        <w:trPr>
          <w:trHeight w:val="425"/>
        </w:trPr>
        <w:tc>
          <w:tcPr>
            <w:tcW w:w="1186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2013 год</w:t>
            </w:r>
          </w:p>
        </w:tc>
        <w:tc>
          <w:tcPr>
            <w:tcW w:w="680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1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0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4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3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4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4</w:t>
            </w:r>
          </w:p>
        </w:tc>
        <w:tc>
          <w:tcPr>
            <w:tcW w:w="680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7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7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5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3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4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4</w:t>
            </w:r>
          </w:p>
        </w:tc>
      </w:tr>
      <w:tr w:rsidR="00AB49EF" w:rsidRPr="00047085" w:rsidTr="006F3A5D">
        <w:tblPrEx>
          <w:tblCellMar>
            <w:top w:w="0" w:type="dxa"/>
            <w:bottom w:w="0" w:type="dxa"/>
          </w:tblCellMar>
        </w:tblPrEx>
        <w:trPr>
          <w:trHeight w:val="336"/>
        </w:trPr>
        <w:tc>
          <w:tcPr>
            <w:tcW w:w="1186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2014 год</w:t>
            </w:r>
          </w:p>
        </w:tc>
        <w:tc>
          <w:tcPr>
            <w:tcW w:w="680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4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1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2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1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2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5</w:t>
            </w:r>
          </w:p>
        </w:tc>
        <w:tc>
          <w:tcPr>
            <w:tcW w:w="680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5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7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8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4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3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2</w:t>
            </w:r>
          </w:p>
        </w:tc>
      </w:tr>
      <w:tr w:rsidR="00AB49EF" w:rsidRPr="00047085" w:rsidTr="006F3A5D">
        <w:tblPrEx>
          <w:tblCellMar>
            <w:top w:w="0" w:type="dxa"/>
            <w:bottom w:w="0" w:type="dxa"/>
          </w:tblCellMar>
        </w:tblPrEx>
        <w:trPr>
          <w:trHeight w:val="336"/>
        </w:trPr>
        <w:tc>
          <w:tcPr>
            <w:tcW w:w="1186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2015 год</w:t>
            </w:r>
          </w:p>
        </w:tc>
        <w:tc>
          <w:tcPr>
            <w:tcW w:w="680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7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2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1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3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2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4</w:t>
            </w:r>
          </w:p>
        </w:tc>
        <w:tc>
          <w:tcPr>
            <w:tcW w:w="680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4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4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2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2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3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4</w:t>
            </w:r>
          </w:p>
        </w:tc>
      </w:tr>
      <w:tr w:rsidR="00AB49EF" w:rsidRPr="00047085" w:rsidTr="006F3A5D">
        <w:tblPrEx>
          <w:tblCellMar>
            <w:top w:w="0" w:type="dxa"/>
            <w:bottom w:w="0" w:type="dxa"/>
          </w:tblCellMar>
        </w:tblPrEx>
        <w:trPr>
          <w:trHeight w:val="336"/>
        </w:trPr>
        <w:tc>
          <w:tcPr>
            <w:tcW w:w="1186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2016 год</w:t>
            </w:r>
          </w:p>
        </w:tc>
        <w:tc>
          <w:tcPr>
            <w:tcW w:w="680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6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3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2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2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1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4</w:t>
            </w:r>
          </w:p>
        </w:tc>
        <w:tc>
          <w:tcPr>
            <w:tcW w:w="680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6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6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3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4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4</w:t>
            </w:r>
          </w:p>
        </w:tc>
        <w:tc>
          <w:tcPr>
            <w:tcW w:w="681" w:type="dxa"/>
            <w:vAlign w:val="center"/>
          </w:tcPr>
          <w:p w:rsidR="00AB49EF" w:rsidRPr="00047085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47085">
              <w:rPr>
                <w:snapToGrid w:val="0"/>
              </w:rPr>
              <w:t>5</w:t>
            </w:r>
          </w:p>
        </w:tc>
      </w:tr>
    </w:tbl>
    <w:p w:rsidR="00AB49EF" w:rsidRPr="00811AB7" w:rsidRDefault="00AB49EF" w:rsidP="00AB49EF">
      <w:pPr>
        <w:jc w:val="both"/>
        <w:rPr>
          <w:snapToGrid w:val="0"/>
          <w:color w:val="FF0000"/>
          <w:sz w:val="16"/>
          <w:szCs w:val="16"/>
        </w:rPr>
      </w:pPr>
    </w:p>
    <w:p w:rsidR="00AB49EF" w:rsidRDefault="00AB49EF" w:rsidP="00AB49EF">
      <w:pPr>
        <w:jc w:val="both"/>
        <w:rPr>
          <w:snapToGrid w:val="0"/>
        </w:rPr>
      </w:pPr>
      <w:r w:rsidRPr="006168E9">
        <w:rPr>
          <w:snapToGrid w:val="0"/>
        </w:rPr>
        <w:tab/>
        <w:t xml:space="preserve">Наиболее аварийные дни недели </w:t>
      </w:r>
      <w:r>
        <w:rPr>
          <w:snapToGrid w:val="0"/>
        </w:rPr>
        <w:t>–</w:t>
      </w:r>
      <w:r w:rsidRPr="006168E9">
        <w:rPr>
          <w:snapToGrid w:val="0"/>
        </w:rPr>
        <w:t xml:space="preserve"> </w:t>
      </w:r>
      <w:r>
        <w:rPr>
          <w:snapToGrid w:val="0"/>
        </w:rPr>
        <w:t>понедельник</w:t>
      </w:r>
      <w:r w:rsidRPr="006168E9">
        <w:rPr>
          <w:snapToGrid w:val="0"/>
        </w:rPr>
        <w:t xml:space="preserve">, </w:t>
      </w:r>
      <w:r>
        <w:rPr>
          <w:snapToGrid w:val="0"/>
        </w:rPr>
        <w:t>вторник</w:t>
      </w:r>
      <w:r w:rsidRPr="006168E9">
        <w:rPr>
          <w:snapToGrid w:val="0"/>
        </w:rPr>
        <w:t xml:space="preserve">, наименьшее число ДТП -  в </w:t>
      </w:r>
      <w:r>
        <w:rPr>
          <w:snapToGrid w:val="0"/>
        </w:rPr>
        <w:t>воскресенье</w:t>
      </w:r>
      <w:r w:rsidRPr="006168E9">
        <w:rPr>
          <w:snapToGrid w:val="0"/>
        </w:rPr>
        <w:t>. Наибо</w:t>
      </w:r>
      <w:r>
        <w:rPr>
          <w:snapToGrid w:val="0"/>
        </w:rPr>
        <w:t>лее напряженное время с 12 до 24</w:t>
      </w:r>
      <w:r w:rsidRPr="006168E9">
        <w:rPr>
          <w:snapToGrid w:val="0"/>
        </w:rPr>
        <w:t xml:space="preserve"> часов, в эти часы происходит наибольшее количество дорожно-транспортных происшествий.</w:t>
      </w:r>
    </w:p>
    <w:p w:rsidR="00AB49EF" w:rsidRDefault="00AB49EF" w:rsidP="00AB49EF">
      <w:pPr>
        <w:tabs>
          <w:tab w:val="left" w:pos="1134"/>
        </w:tabs>
        <w:jc w:val="center"/>
        <w:rPr>
          <w:b/>
          <w:snapToGrid w:val="0"/>
          <w:szCs w:val="28"/>
        </w:rPr>
      </w:pPr>
    </w:p>
    <w:p w:rsidR="00AB49EF" w:rsidRPr="006F48DA" w:rsidRDefault="00AB49EF" w:rsidP="00AB49EF">
      <w:pPr>
        <w:tabs>
          <w:tab w:val="left" w:pos="709"/>
        </w:tabs>
        <w:jc w:val="both"/>
        <w:rPr>
          <w:b/>
          <w:snapToGrid w:val="0"/>
          <w:szCs w:val="28"/>
        </w:rPr>
      </w:pPr>
      <w:r w:rsidRPr="00DE483A">
        <w:rPr>
          <w:snapToGrid w:val="0"/>
        </w:rPr>
        <w:tab/>
      </w:r>
    </w:p>
    <w:p w:rsidR="00AB49EF" w:rsidRPr="00DE483A" w:rsidRDefault="00AB49EF" w:rsidP="00AB49EF">
      <w:pPr>
        <w:tabs>
          <w:tab w:val="left" w:pos="1134"/>
        </w:tabs>
        <w:jc w:val="center"/>
        <w:rPr>
          <w:snapToGrid w:val="0"/>
          <w:szCs w:val="28"/>
        </w:rPr>
      </w:pPr>
      <w:r w:rsidRPr="00DE483A">
        <w:rPr>
          <w:snapToGrid w:val="0"/>
          <w:szCs w:val="28"/>
        </w:rPr>
        <w:t>Сравнительный анализ аварийности</w:t>
      </w:r>
    </w:p>
    <w:p w:rsidR="00AB49EF" w:rsidRDefault="00AB49EF" w:rsidP="00AB49EF">
      <w:pPr>
        <w:tabs>
          <w:tab w:val="left" w:pos="1134"/>
        </w:tabs>
        <w:jc w:val="center"/>
        <w:rPr>
          <w:snapToGrid w:val="0"/>
          <w:szCs w:val="28"/>
        </w:rPr>
      </w:pPr>
      <w:r w:rsidRPr="00DE483A">
        <w:rPr>
          <w:snapToGrid w:val="0"/>
          <w:szCs w:val="28"/>
        </w:rPr>
        <w:t>на автодороге федерального значения «Казань-Оренбург</w:t>
      </w:r>
      <w:r>
        <w:rPr>
          <w:snapToGrid w:val="0"/>
          <w:szCs w:val="28"/>
        </w:rPr>
        <w:t>-</w:t>
      </w:r>
      <w:proofErr w:type="spellStart"/>
      <w:r>
        <w:rPr>
          <w:snapToGrid w:val="0"/>
          <w:szCs w:val="28"/>
        </w:rPr>
        <w:t>Р</w:t>
      </w:r>
      <w:proofErr w:type="gramStart"/>
      <w:r>
        <w:rPr>
          <w:snapToGrid w:val="0"/>
          <w:szCs w:val="28"/>
        </w:rPr>
        <w:t>.С</w:t>
      </w:r>
      <w:proofErr w:type="gramEnd"/>
      <w:r>
        <w:rPr>
          <w:snapToGrid w:val="0"/>
          <w:szCs w:val="28"/>
        </w:rPr>
        <w:t>лобода</w:t>
      </w:r>
      <w:proofErr w:type="spellEnd"/>
      <w:r w:rsidRPr="00DE483A">
        <w:rPr>
          <w:snapToGrid w:val="0"/>
          <w:szCs w:val="28"/>
        </w:rPr>
        <w:t>»</w:t>
      </w:r>
    </w:p>
    <w:p w:rsidR="00AB49EF" w:rsidRDefault="00AB49EF" w:rsidP="00AB49EF">
      <w:pPr>
        <w:tabs>
          <w:tab w:val="left" w:pos="1134"/>
        </w:tabs>
        <w:jc w:val="center"/>
        <w:rPr>
          <w:szCs w:val="28"/>
        </w:rPr>
      </w:pPr>
      <w:r w:rsidRPr="00E722E6">
        <w:rPr>
          <w:szCs w:val="28"/>
        </w:rPr>
        <w:t xml:space="preserve">за период </w:t>
      </w:r>
      <w:r>
        <w:rPr>
          <w:szCs w:val="28"/>
        </w:rPr>
        <w:t>2012 (базовый),</w:t>
      </w:r>
      <w:r w:rsidRPr="00A5038F">
        <w:rPr>
          <w:szCs w:val="28"/>
        </w:rPr>
        <w:t xml:space="preserve"> </w:t>
      </w:r>
      <w:r w:rsidRPr="003A3656">
        <w:rPr>
          <w:szCs w:val="28"/>
        </w:rPr>
        <w:t>2013</w:t>
      </w:r>
      <w:r>
        <w:rPr>
          <w:szCs w:val="28"/>
        </w:rPr>
        <w:t>,</w:t>
      </w:r>
      <w:r w:rsidRPr="003A3656">
        <w:t xml:space="preserve"> </w:t>
      </w:r>
      <w:r w:rsidRPr="003A3656">
        <w:rPr>
          <w:szCs w:val="28"/>
        </w:rPr>
        <w:t xml:space="preserve"> 2014</w:t>
      </w:r>
      <w:r>
        <w:rPr>
          <w:szCs w:val="28"/>
        </w:rPr>
        <w:t xml:space="preserve">,2015, 2016 </w:t>
      </w:r>
      <w:r w:rsidRPr="003A3656">
        <w:rPr>
          <w:szCs w:val="28"/>
        </w:rPr>
        <w:t>год</w:t>
      </w:r>
      <w:r>
        <w:rPr>
          <w:szCs w:val="28"/>
        </w:rPr>
        <w:t>.</w:t>
      </w:r>
    </w:p>
    <w:p w:rsidR="00AB49EF" w:rsidRPr="006F48DA" w:rsidRDefault="00AB49EF" w:rsidP="00AB49EF">
      <w:pPr>
        <w:tabs>
          <w:tab w:val="left" w:pos="1134"/>
        </w:tabs>
        <w:jc w:val="center"/>
        <w:rPr>
          <w:sz w:val="16"/>
          <w:szCs w:val="16"/>
        </w:rPr>
      </w:pPr>
    </w:p>
    <w:p w:rsidR="00AB49EF" w:rsidRDefault="00AB49EF" w:rsidP="00AB49EF">
      <w:pPr>
        <w:tabs>
          <w:tab w:val="left" w:pos="1134"/>
        </w:tabs>
        <w:jc w:val="center"/>
        <w:rPr>
          <w:snapToGrid w:val="0"/>
          <w:sz w:val="16"/>
          <w:szCs w:val="16"/>
        </w:rPr>
      </w:pPr>
      <w:r>
        <w:rPr>
          <w:bCs/>
          <w:snapToGrid w:val="0"/>
          <w:szCs w:val="28"/>
        </w:rPr>
        <w:tab/>
      </w:r>
      <w:r>
        <w:rPr>
          <w:bCs/>
          <w:snapToGrid w:val="0"/>
          <w:szCs w:val="28"/>
        </w:rPr>
        <w:tab/>
      </w:r>
      <w:r>
        <w:rPr>
          <w:bCs/>
          <w:snapToGrid w:val="0"/>
          <w:szCs w:val="28"/>
        </w:rPr>
        <w:tab/>
      </w:r>
      <w:r>
        <w:rPr>
          <w:bCs/>
          <w:snapToGrid w:val="0"/>
          <w:szCs w:val="28"/>
        </w:rPr>
        <w:tab/>
      </w:r>
      <w:r>
        <w:rPr>
          <w:bCs/>
          <w:snapToGrid w:val="0"/>
          <w:szCs w:val="28"/>
        </w:rPr>
        <w:tab/>
      </w:r>
      <w:r>
        <w:rPr>
          <w:bCs/>
          <w:snapToGrid w:val="0"/>
          <w:szCs w:val="28"/>
        </w:rPr>
        <w:tab/>
      </w:r>
      <w:r>
        <w:rPr>
          <w:bCs/>
          <w:snapToGrid w:val="0"/>
          <w:szCs w:val="28"/>
        </w:rPr>
        <w:tab/>
      </w:r>
      <w:r>
        <w:rPr>
          <w:bCs/>
          <w:snapToGrid w:val="0"/>
          <w:szCs w:val="28"/>
        </w:rPr>
        <w:tab/>
      </w:r>
      <w:r>
        <w:rPr>
          <w:bCs/>
          <w:snapToGrid w:val="0"/>
          <w:szCs w:val="28"/>
        </w:rPr>
        <w:tab/>
      </w:r>
      <w:r>
        <w:rPr>
          <w:bCs/>
          <w:snapToGrid w:val="0"/>
          <w:szCs w:val="28"/>
        </w:rPr>
        <w:tab/>
      </w:r>
      <w:r>
        <w:rPr>
          <w:bCs/>
          <w:snapToGrid w:val="0"/>
          <w:szCs w:val="28"/>
        </w:rPr>
        <w:tab/>
        <w:t xml:space="preserve">     Табл. № 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4"/>
        <w:gridCol w:w="2401"/>
        <w:gridCol w:w="2415"/>
        <w:gridCol w:w="2246"/>
      </w:tblGrid>
      <w:tr w:rsidR="00AB49EF" w:rsidRPr="00022080" w:rsidTr="006F3A5D">
        <w:tc>
          <w:tcPr>
            <w:tcW w:w="2294" w:type="dxa"/>
            <w:shd w:val="clear" w:color="auto" w:fill="auto"/>
          </w:tcPr>
          <w:p w:rsidR="00AB49EF" w:rsidRPr="00022080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22080">
              <w:rPr>
                <w:snapToGrid w:val="0"/>
              </w:rPr>
              <w:t>Годы</w:t>
            </w:r>
          </w:p>
        </w:tc>
        <w:tc>
          <w:tcPr>
            <w:tcW w:w="2401" w:type="dxa"/>
            <w:shd w:val="clear" w:color="auto" w:fill="auto"/>
          </w:tcPr>
          <w:p w:rsidR="00AB49EF" w:rsidRPr="00022080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22080">
              <w:rPr>
                <w:snapToGrid w:val="0"/>
              </w:rPr>
              <w:t>Кол-во ДТП</w:t>
            </w:r>
          </w:p>
        </w:tc>
        <w:tc>
          <w:tcPr>
            <w:tcW w:w="2415" w:type="dxa"/>
            <w:shd w:val="clear" w:color="auto" w:fill="auto"/>
          </w:tcPr>
          <w:p w:rsidR="00AB49EF" w:rsidRPr="00022080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22080">
              <w:rPr>
                <w:snapToGrid w:val="0"/>
              </w:rPr>
              <w:t>Погибло</w:t>
            </w:r>
          </w:p>
        </w:tc>
        <w:tc>
          <w:tcPr>
            <w:tcW w:w="2246" w:type="dxa"/>
            <w:shd w:val="clear" w:color="auto" w:fill="auto"/>
          </w:tcPr>
          <w:p w:rsidR="00AB49EF" w:rsidRPr="00022080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22080">
              <w:rPr>
                <w:snapToGrid w:val="0"/>
              </w:rPr>
              <w:t>Ранено</w:t>
            </w:r>
          </w:p>
        </w:tc>
      </w:tr>
      <w:tr w:rsidR="00AB49EF" w:rsidRPr="00022080" w:rsidTr="006F3A5D">
        <w:tc>
          <w:tcPr>
            <w:tcW w:w="2294" w:type="dxa"/>
            <w:shd w:val="clear" w:color="auto" w:fill="auto"/>
          </w:tcPr>
          <w:p w:rsidR="00AB49EF" w:rsidRPr="00022080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>
              <w:rPr>
                <w:snapToGrid w:val="0"/>
              </w:rPr>
              <w:t>2012</w:t>
            </w:r>
          </w:p>
        </w:tc>
        <w:tc>
          <w:tcPr>
            <w:tcW w:w="2401" w:type="dxa"/>
            <w:shd w:val="clear" w:color="auto" w:fill="auto"/>
          </w:tcPr>
          <w:p w:rsidR="00AB49EF" w:rsidRPr="00022080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>
              <w:rPr>
                <w:snapToGrid w:val="0"/>
              </w:rPr>
              <w:t>19</w:t>
            </w:r>
          </w:p>
        </w:tc>
        <w:tc>
          <w:tcPr>
            <w:tcW w:w="2415" w:type="dxa"/>
            <w:shd w:val="clear" w:color="auto" w:fill="auto"/>
          </w:tcPr>
          <w:p w:rsidR="00AB49EF" w:rsidRPr="00022080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2246" w:type="dxa"/>
            <w:shd w:val="clear" w:color="auto" w:fill="auto"/>
          </w:tcPr>
          <w:p w:rsidR="00AB49EF" w:rsidRPr="00022080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>
              <w:rPr>
                <w:snapToGrid w:val="0"/>
              </w:rPr>
              <w:t>27</w:t>
            </w:r>
          </w:p>
        </w:tc>
      </w:tr>
      <w:tr w:rsidR="00AB49EF" w:rsidRPr="00022080" w:rsidTr="006F3A5D">
        <w:tc>
          <w:tcPr>
            <w:tcW w:w="2294" w:type="dxa"/>
            <w:shd w:val="clear" w:color="auto" w:fill="auto"/>
          </w:tcPr>
          <w:p w:rsidR="00AB49EF" w:rsidRPr="00022080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>
              <w:rPr>
                <w:snapToGrid w:val="0"/>
              </w:rPr>
              <w:t>2013</w:t>
            </w:r>
          </w:p>
        </w:tc>
        <w:tc>
          <w:tcPr>
            <w:tcW w:w="2401" w:type="dxa"/>
            <w:shd w:val="clear" w:color="auto" w:fill="auto"/>
          </w:tcPr>
          <w:p w:rsidR="00AB49EF" w:rsidRPr="00022080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>
              <w:rPr>
                <w:snapToGrid w:val="0"/>
              </w:rPr>
              <w:t>20</w:t>
            </w:r>
          </w:p>
        </w:tc>
        <w:tc>
          <w:tcPr>
            <w:tcW w:w="2415" w:type="dxa"/>
            <w:shd w:val="clear" w:color="auto" w:fill="auto"/>
          </w:tcPr>
          <w:p w:rsidR="00AB49EF" w:rsidRPr="00022080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2246" w:type="dxa"/>
            <w:shd w:val="clear" w:color="auto" w:fill="auto"/>
          </w:tcPr>
          <w:p w:rsidR="00AB49EF" w:rsidRPr="00022080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>
              <w:rPr>
                <w:snapToGrid w:val="0"/>
              </w:rPr>
              <w:t>23</w:t>
            </w:r>
          </w:p>
        </w:tc>
      </w:tr>
      <w:tr w:rsidR="00AB49EF" w:rsidRPr="00022080" w:rsidTr="006F3A5D">
        <w:tc>
          <w:tcPr>
            <w:tcW w:w="2294" w:type="dxa"/>
            <w:shd w:val="clear" w:color="auto" w:fill="auto"/>
          </w:tcPr>
          <w:p w:rsidR="00AB49EF" w:rsidRPr="003A3656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3A3656">
              <w:rPr>
                <w:snapToGrid w:val="0"/>
              </w:rPr>
              <w:t>2014</w:t>
            </w:r>
          </w:p>
        </w:tc>
        <w:tc>
          <w:tcPr>
            <w:tcW w:w="2401" w:type="dxa"/>
            <w:shd w:val="clear" w:color="auto" w:fill="auto"/>
          </w:tcPr>
          <w:p w:rsidR="00AB49EF" w:rsidRPr="00022080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>
              <w:rPr>
                <w:snapToGrid w:val="0"/>
              </w:rPr>
              <w:t>6</w:t>
            </w:r>
          </w:p>
        </w:tc>
        <w:tc>
          <w:tcPr>
            <w:tcW w:w="2415" w:type="dxa"/>
            <w:shd w:val="clear" w:color="auto" w:fill="auto"/>
          </w:tcPr>
          <w:p w:rsidR="00AB49EF" w:rsidRPr="00022080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2246" w:type="dxa"/>
            <w:shd w:val="clear" w:color="auto" w:fill="auto"/>
          </w:tcPr>
          <w:p w:rsidR="00AB49EF" w:rsidRPr="00022080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>
              <w:rPr>
                <w:snapToGrid w:val="0"/>
              </w:rPr>
              <w:t>6</w:t>
            </w:r>
          </w:p>
        </w:tc>
      </w:tr>
      <w:tr w:rsidR="00AB49EF" w:rsidRPr="004F1AE8" w:rsidTr="006F3A5D">
        <w:tc>
          <w:tcPr>
            <w:tcW w:w="2294" w:type="dxa"/>
            <w:shd w:val="clear" w:color="auto" w:fill="auto"/>
          </w:tcPr>
          <w:p w:rsidR="00AB49EF" w:rsidRPr="004F1AE8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4F1AE8">
              <w:rPr>
                <w:snapToGrid w:val="0"/>
              </w:rPr>
              <w:t>2015</w:t>
            </w:r>
          </w:p>
        </w:tc>
        <w:tc>
          <w:tcPr>
            <w:tcW w:w="2401" w:type="dxa"/>
            <w:shd w:val="clear" w:color="auto" w:fill="auto"/>
          </w:tcPr>
          <w:p w:rsidR="00AB49EF" w:rsidRPr="004F1AE8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4F1AE8">
              <w:rPr>
                <w:snapToGrid w:val="0"/>
              </w:rPr>
              <w:t>5</w:t>
            </w:r>
          </w:p>
        </w:tc>
        <w:tc>
          <w:tcPr>
            <w:tcW w:w="2415" w:type="dxa"/>
            <w:shd w:val="clear" w:color="auto" w:fill="auto"/>
          </w:tcPr>
          <w:p w:rsidR="00AB49EF" w:rsidRPr="004F1AE8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4F1AE8">
              <w:rPr>
                <w:snapToGrid w:val="0"/>
              </w:rPr>
              <w:t>1</w:t>
            </w:r>
          </w:p>
        </w:tc>
        <w:tc>
          <w:tcPr>
            <w:tcW w:w="2246" w:type="dxa"/>
            <w:shd w:val="clear" w:color="auto" w:fill="auto"/>
          </w:tcPr>
          <w:p w:rsidR="00AB49EF" w:rsidRPr="004F1AE8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4F1AE8">
              <w:rPr>
                <w:snapToGrid w:val="0"/>
              </w:rPr>
              <w:t>4</w:t>
            </w:r>
          </w:p>
        </w:tc>
      </w:tr>
      <w:tr w:rsidR="00AB49EF" w:rsidRPr="004F1AE8" w:rsidTr="006F3A5D">
        <w:tc>
          <w:tcPr>
            <w:tcW w:w="2294" w:type="dxa"/>
            <w:shd w:val="clear" w:color="auto" w:fill="auto"/>
          </w:tcPr>
          <w:p w:rsidR="00AB49EF" w:rsidRPr="004F1AE8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4F1AE8">
              <w:rPr>
                <w:snapToGrid w:val="0"/>
              </w:rPr>
              <w:t>2016</w:t>
            </w:r>
          </w:p>
        </w:tc>
        <w:tc>
          <w:tcPr>
            <w:tcW w:w="2401" w:type="dxa"/>
            <w:shd w:val="clear" w:color="auto" w:fill="auto"/>
          </w:tcPr>
          <w:p w:rsidR="00AB49EF" w:rsidRPr="004F1AE8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4F1AE8">
              <w:rPr>
                <w:snapToGrid w:val="0"/>
              </w:rPr>
              <w:t>3</w:t>
            </w:r>
          </w:p>
        </w:tc>
        <w:tc>
          <w:tcPr>
            <w:tcW w:w="2415" w:type="dxa"/>
            <w:shd w:val="clear" w:color="auto" w:fill="auto"/>
          </w:tcPr>
          <w:p w:rsidR="00AB49EF" w:rsidRPr="004F1AE8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4F1AE8">
              <w:rPr>
                <w:snapToGrid w:val="0"/>
              </w:rPr>
              <w:t>1</w:t>
            </w:r>
          </w:p>
        </w:tc>
        <w:tc>
          <w:tcPr>
            <w:tcW w:w="2246" w:type="dxa"/>
            <w:shd w:val="clear" w:color="auto" w:fill="auto"/>
          </w:tcPr>
          <w:p w:rsidR="00AB49EF" w:rsidRPr="004F1AE8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4F1AE8">
              <w:rPr>
                <w:snapToGrid w:val="0"/>
              </w:rPr>
              <w:t>3</w:t>
            </w:r>
          </w:p>
        </w:tc>
      </w:tr>
    </w:tbl>
    <w:p w:rsidR="00AB49EF" w:rsidRPr="004F1AE8" w:rsidRDefault="00AB49EF" w:rsidP="00AB49EF">
      <w:pPr>
        <w:tabs>
          <w:tab w:val="left" w:pos="1134"/>
        </w:tabs>
        <w:jc w:val="both"/>
        <w:rPr>
          <w:snapToGrid w:val="0"/>
        </w:rPr>
      </w:pPr>
      <w:r w:rsidRPr="004F1AE8">
        <w:rPr>
          <w:snapToGrid w:val="0"/>
        </w:rPr>
        <w:tab/>
      </w:r>
    </w:p>
    <w:p w:rsidR="00AB49EF" w:rsidRPr="00466DF5" w:rsidRDefault="00AB49EF" w:rsidP="00AB49EF">
      <w:pPr>
        <w:tabs>
          <w:tab w:val="left" w:pos="1134"/>
        </w:tabs>
        <w:jc w:val="both"/>
        <w:rPr>
          <w:snapToGrid w:val="0"/>
          <w:szCs w:val="28"/>
        </w:rPr>
      </w:pPr>
    </w:p>
    <w:p w:rsidR="00AB49EF" w:rsidRPr="00DE483A" w:rsidRDefault="00AB49EF" w:rsidP="00AB49EF">
      <w:pPr>
        <w:tabs>
          <w:tab w:val="left" w:pos="1134"/>
        </w:tabs>
        <w:jc w:val="center"/>
        <w:rPr>
          <w:snapToGrid w:val="0"/>
          <w:szCs w:val="28"/>
        </w:rPr>
      </w:pPr>
      <w:r w:rsidRPr="00DE483A">
        <w:rPr>
          <w:snapToGrid w:val="0"/>
          <w:szCs w:val="28"/>
        </w:rPr>
        <w:t xml:space="preserve">Сравнительный анализ аварийности </w:t>
      </w:r>
    </w:p>
    <w:p w:rsidR="00AB49EF" w:rsidRDefault="00AB49EF" w:rsidP="00AB49EF">
      <w:pPr>
        <w:tabs>
          <w:tab w:val="left" w:pos="1134"/>
        </w:tabs>
        <w:jc w:val="center"/>
        <w:rPr>
          <w:snapToGrid w:val="0"/>
          <w:szCs w:val="28"/>
        </w:rPr>
      </w:pPr>
      <w:r w:rsidRPr="00DE483A">
        <w:rPr>
          <w:snapToGrid w:val="0"/>
          <w:szCs w:val="28"/>
        </w:rPr>
        <w:t>на автодороге регионального значения «</w:t>
      </w:r>
      <w:r>
        <w:rPr>
          <w:snapToGrid w:val="0"/>
          <w:szCs w:val="28"/>
        </w:rPr>
        <w:t>М7 Волга-</w:t>
      </w:r>
      <w:proofErr w:type="spellStart"/>
      <w:r>
        <w:rPr>
          <w:snapToGrid w:val="0"/>
          <w:szCs w:val="28"/>
        </w:rPr>
        <w:t>Р</w:t>
      </w:r>
      <w:proofErr w:type="gramStart"/>
      <w:r>
        <w:rPr>
          <w:snapToGrid w:val="0"/>
          <w:szCs w:val="28"/>
        </w:rPr>
        <w:t>.С</w:t>
      </w:r>
      <w:proofErr w:type="gramEnd"/>
      <w:r>
        <w:rPr>
          <w:snapToGrid w:val="0"/>
          <w:szCs w:val="28"/>
        </w:rPr>
        <w:t>лобода</w:t>
      </w:r>
      <w:proofErr w:type="spellEnd"/>
      <w:r w:rsidRPr="00DE483A">
        <w:rPr>
          <w:snapToGrid w:val="0"/>
          <w:szCs w:val="28"/>
        </w:rPr>
        <w:t>»</w:t>
      </w:r>
    </w:p>
    <w:p w:rsidR="00AB49EF" w:rsidRPr="003A3656" w:rsidRDefault="00AB49EF" w:rsidP="00AB49EF">
      <w:pPr>
        <w:tabs>
          <w:tab w:val="left" w:pos="1134"/>
        </w:tabs>
        <w:jc w:val="center"/>
        <w:rPr>
          <w:szCs w:val="28"/>
        </w:rPr>
      </w:pPr>
      <w:r w:rsidRPr="00E722E6">
        <w:rPr>
          <w:szCs w:val="28"/>
        </w:rPr>
        <w:t xml:space="preserve">за период </w:t>
      </w:r>
      <w:r>
        <w:rPr>
          <w:szCs w:val="28"/>
        </w:rPr>
        <w:t>2012 (базовый),</w:t>
      </w:r>
      <w:r w:rsidRPr="00A5038F">
        <w:rPr>
          <w:szCs w:val="28"/>
        </w:rPr>
        <w:t xml:space="preserve"> </w:t>
      </w:r>
      <w:r>
        <w:rPr>
          <w:szCs w:val="28"/>
        </w:rPr>
        <w:t xml:space="preserve">2013, </w:t>
      </w:r>
      <w:r w:rsidRPr="003A3656">
        <w:rPr>
          <w:szCs w:val="28"/>
        </w:rPr>
        <w:t>2014</w:t>
      </w:r>
      <w:r>
        <w:rPr>
          <w:szCs w:val="28"/>
        </w:rPr>
        <w:t>,2015, 2016 год</w:t>
      </w:r>
    </w:p>
    <w:p w:rsidR="00AB49EF" w:rsidRPr="003A3656" w:rsidRDefault="00AB49EF" w:rsidP="00AB49EF">
      <w:pPr>
        <w:tabs>
          <w:tab w:val="left" w:pos="1134"/>
        </w:tabs>
        <w:jc w:val="center"/>
        <w:rPr>
          <w:sz w:val="16"/>
          <w:szCs w:val="16"/>
        </w:rPr>
      </w:pPr>
    </w:p>
    <w:p w:rsidR="00AB49EF" w:rsidRPr="001553EE" w:rsidRDefault="00AB49EF" w:rsidP="00AB49EF">
      <w:pPr>
        <w:tabs>
          <w:tab w:val="left" w:pos="1134"/>
        </w:tabs>
        <w:jc w:val="center"/>
        <w:rPr>
          <w:snapToGrid w:val="0"/>
          <w:sz w:val="16"/>
          <w:szCs w:val="16"/>
        </w:rPr>
      </w:pPr>
      <w:r>
        <w:rPr>
          <w:bCs/>
          <w:snapToGrid w:val="0"/>
          <w:szCs w:val="28"/>
        </w:rPr>
        <w:tab/>
      </w:r>
      <w:r>
        <w:rPr>
          <w:bCs/>
          <w:snapToGrid w:val="0"/>
          <w:szCs w:val="28"/>
        </w:rPr>
        <w:tab/>
      </w:r>
      <w:r>
        <w:rPr>
          <w:bCs/>
          <w:snapToGrid w:val="0"/>
          <w:szCs w:val="28"/>
        </w:rPr>
        <w:tab/>
      </w:r>
      <w:r>
        <w:rPr>
          <w:bCs/>
          <w:snapToGrid w:val="0"/>
          <w:szCs w:val="28"/>
        </w:rPr>
        <w:tab/>
      </w:r>
      <w:r>
        <w:rPr>
          <w:bCs/>
          <w:snapToGrid w:val="0"/>
          <w:szCs w:val="28"/>
        </w:rPr>
        <w:tab/>
      </w:r>
      <w:r>
        <w:rPr>
          <w:bCs/>
          <w:snapToGrid w:val="0"/>
          <w:szCs w:val="28"/>
        </w:rPr>
        <w:tab/>
      </w:r>
      <w:r>
        <w:rPr>
          <w:bCs/>
          <w:snapToGrid w:val="0"/>
          <w:szCs w:val="28"/>
        </w:rPr>
        <w:tab/>
      </w:r>
      <w:r>
        <w:rPr>
          <w:bCs/>
          <w:snapToGrid w:val="0"/>
          <w:szCs w:val="28"/>
        </w:rPr>
        <w:tab/>
      </w:r>
      <w:r>
        <w:rPr>
          <w:bCs/>
          <w:snapToGrid w:val="0"/>
          <w:szCs w:val="28"/>
        </w:rPr>
        <w:tab/>
      </w:r>
      <w:r>
        <w:rPr>
          <w:bCs/>
          <w:snapToGrid w:val="0"/>
          <w:szCs w:val="28"/>
        </w:rPr>
        <w:tab/>
      </w:r>
      <w:r>
        <w:rPr>
          <w:bCs/>
          <w:snapToGrid w:val="0"/>
          <w:szCs w:val="28"/>
        </w:rPr>
        <w:tab/>
        <w:t xml:space="preserve">     Табл. № 4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383"/>
        <w:gridCol w:w="2406"/>
        <w:gridCol w:w="2397"/>
      </w:tblGrid>
      <w:tr w:rsidR="00AB49EF" w:rsidRPr="005D6ED7" w:rsidTr="006F3A5D">
        <w:tc>
          <w:tcPr>
            <w:tcW w:w="2276" w:type="dxa"/>
            <w:shd w:val="clear" w:color="auto" w:fill="auto"/>
          </w:tcPr>
          <w:p w:rsidR="00AB49EF" w:rsidRPr="00022080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22080">
              <w:rPr>
                <w:snapToGrid w:val="0"/>
              </w:rPr>
              <w:t>Годы</w:t>
            </w:r>
          </w:p>
        </w:tc>
        <w:tc>
          <w:tcPr>
            <w:tcW w:w="2383" w:type="dxa"/>
            <w:shd w:val="clear" w:color="auto" w:fill="auto"/>
          </w:tcPr>
          <w:p w:rsidR="00AB49EF" w:rsidRPr="00022080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22080">
              <w:rPr>
                <w:snapToGrid w:val="0"/>
              </w:rPr>
              <w:t>Кол-во ДТП</w:t>
            </w:r>
          </w:p>
        </w:tc>
        <w:tc>
          <w:tcPr>
            <w:tcW w:w="2406" w:type="dxa"/>
            <w:shd w:val="clear" w:color="auto" w:fill="auto"/>
          </w:tcPr>
          <w:p w:rsidR="00AB49EF" w:rsidRPr="00022080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22080">
              <w:rPr>
                <w:snapToGrid w:val="0"/>
              </w:rPr>
              <w:t>Погибло</w:t>
            </w:r>
          </w:p>
        </w:tc>
        <w:tc>
          <w:tcPr>
            <w:tcW w:w="2397" w:type="dxa"/>
            <w:shd w:val="clear" w:color="auto" w:fill="auto"/>
          </w:tcPr>
          <w:p w:rsidR="00AB49EF" w:rsidRPr="00022080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022080">
              <w:rPr>
                <w:snapToGrid w:val="0"/>
              </w:rPr>
              <w:t>Ранено</w:t>
            </w:r>
          </w:p>
        </w:tc>
      </w:tr>
      <w:tr w:rsidR="00AB49EF" w:rsidRPr="005D6ED7" w:rsidTr="006F3A5D">
        <w:tc>
          <w:tcPr>
            <w:tcW w:w="2276" w:type="dxa"/>
            <w:shd w:val="clear" w:color="auto" w:fill="auto"/>
          </w:tcPr>
          <w:p w:rsidR="00AB49EF" w:rsidRPr="00022080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>
              <w:rPr>
                <w:snapToGrid w:val="0"/>
              </w:rPr>
              <w:t>2012</w:t>
            </w:r>
          </w:p>
        </w:tc>
        <w:tc>
          <w:tcPr>
            <w:tcW w:w="2383" w:type="dxa"/>
            <w:shd w:val="clear" w:color="auto" w:fill="auto"/>
          </w:tcPr>
          <w:p w:rsidR="00AB49EF" w:rsidRPr="00022080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>
              <w:rPr>
                <w:snapToGrid w:val="0"/>
              </w:rPr>
              <w:t>12</w:t>
            </w:r>
          </w:p>
        </w:tc>
        <w:tc>
          <w:tcPr>
            <w:tcW w:w="2406" w:type="dxa"/>
            <w:shd w:val="clear" w:color="auto" w:fill="auto"/>
          </w:tcPr>
          <w:p w:rsidR="00AB49EF" w:rsidRPr="00022080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2397" w:type="dxa"/>
            <w:shd w:val="clear" w:color="auto" w:fill="auto"/>
          </w:tcPr>
          <w:p w:rsidR="00AB49EF" w:rsidRPr="00022080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>
              <w:rPr>
                <w:snapToGrid w:val="0"/>
              </w:rPr>
              <w:t>17</w:t>
            </w:r>
          </w:p>
        </w:tc>
      </w:tr>
      <w:tr w:rsidR="00AB49EF" w:rsidRPr="005D6ED7" w:rsidTr="006F3A5D">
        <w:tc>
          <w:tcPr>
            <w:tcW w:w="2276" w:type="dxa"/>
            <w:shd w:val="clear" w:color="auto" w:fill="auto"/>
          </w:tcPr>
          <w:p w:rsidR="00AB49EF" w:rsidRPr="00022080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>
              <w:rPr>
                <w:snapToGrid w:val="0"/>
              </w:rPr>
              <w:t>2013</w:t>
            </w:r>
          </w:p>
        </w:tc>
        <w:tc>
          <w:tcPr>
            <w:tcW w:w="2383" w:type="dxa"/>
            <w:shd w:val="clear" w:color="auto" w:fill="auto"/>
          </w:tcPr>
          <w:p w:rsidR="00AB49EF" w:rsidRPr="00022080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>
              <w:rPr>
                <w:snapToGrid w:val="0"/>
              </w:rPr>
              <w:t>13</w:t>
            </w:r>
          </w:p>
        </w:tc>
        <w:tc>
          <w:tcPr>
            <w:tcW w:w="2406" w:type="dxa"/>
            <w:shd w:val="clear" w:color="auto" w:fill="auto"/>
          </w:tcPr>
          <w:p w:rsidR="00AB49EF" w:rsidRPr="00022080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2397" w:type="dxa"/>
            <w:shd w:val="clear" w:color="auto" w:fill="auto"/>
          </w:tcPr>
          <w:p w:rsidR="00AB49EF" w:rsidRPr="00022080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>
              <w:rPr>
                <w:snapToGrid w:val="0"/>
              </w:rPr>
              <w:t>22</w:t>
            </w:r>
          </w:p>
        </w:tc>
      </w:tr>
      <w:tr w:rsidR="00AB49EF" w:rsidRPr="005D6ED7" w:rsidTr="006F3A5D">
        <w:tc>
          <w:tcPr>
            <w:tcW w:w="2276" w:type="dxa"/>
            <w:shd w:val="clear" w:color="auto" w:fill="auto"/>
          </w:tcPr>
          <w:p w:rsidR="00AB49EF" w:rsidRPr="003A3656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 w:rsidRPr="003A3656">
              <w:rPr>
                <w:snapToGrid w:val="0"/>
              </w:rPr>
              <w:t>2014</w:t>
            </w:r>
          </w:p>
        </w:tc>
        <w:tc>
          <w:tcPr>
            <w:tcW w:w="2383" w:type="dxa"/>
            <w:shd w:val="clear" w:color="auto" w:fill="auto"/>
          </w:tcPr>
          <w:p w:rsidR="00AB49EF" w:rsidRPr="00022080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  <w:tc>
          <w:tcPr>
            <w:tcW w:w="2406" w:type="dxa"/>
            <w:shd w:val="clear" w:color="auto" w:fill="auto"/>
          </w:tcPr>
          <w:p w:rsidR="00AB49EF" w:rsidRPr="00022080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2397" w:type="dxa"/>
            <w:shd w:val="clear" w:color="auto" w:fill="auto"/>
          </w:tcPr>
          <w:p w:rsidR="00AB49EF" w:rsidRPr="00022080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</w:tc>
      </w:tr>
      <w:tr w:rsidR="00AB49EF" w:rsidRPr="005D6ED7" w:rsidTr="006F3A5D">
        <w:tc>
          <w:tcPr>
            <w:tcW w:w="2276" w:type="dxa"/>
            <w:shd w:val="clear" w:color="auto" w:fill="auto"/>
          </w:tcPr>
          <w:p w:rsidR="00AB49EF" w:rsidRPr="003A3656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>
              <w:rPr>
                <w:snapToGrid w:val="0"/>
              </w:rPr>
              <w:t>2015</w:t>
            </w:r>
          </w:p>
        </w:tc>
        <w:tc>
          <w:tcPr>
            <w:tcW w:w="2383" w:type="dxa"/>
            <w:shd w:val="clear" w:color="auto" w:fill="auto"/>
          </w:tcPr>
          <w:p w:rsidR="00AB49EF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>
              <w:rPr>
                <w:snapToGrid w:val="0"/>
              </w:rPr>
              <w:t>12</w:t>
            </w:r>
          </w:p>
        </w:tc>
        <w:tc>
          <w:tcPr>
            <w:tcW w:w="2406" w:type="dxa"/>
            <w:shd w:val="clear" w:color="auto" w:fill="auto"/>
          </w:tcPr>
          <w:p w:rsidR="00AB49EF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</w:tc>
        <w:tc>
          <w:tcPr>
            <w:tcW w:w="2397" w:type="dxa"/>
            <w:shd w:val="clear" w:color="auto" w:fill="auto"/>
          </w:tcPr>
          <w:p w:rsidR="00AB49EF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>
              <w:rPr>
                <w:snapToGrid w:val="0"/>
              </w:rPr>
              <w:t>12</w:t>
            </w:r>
          </w:p>
        </w:tc>
      </w:tr>
      <w:tr w:rsidR="00AB49EF" w:rsidRPr="005D6ED7" w:rsidTr="006F3A5D">
        <w:tc>
          <w:tcPr>
            <w:tcW w:w="2276" w:type="dxa"/>
            <w:shd w:val="clear" w:color="auto" w:fill="auto"/>
          </w:tcPr>
          <w:p w:rsidR="00AB49EF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>
              <w:rPr>
                <w:snapToGrid w:val="0"/>
              </w:rPr>
              <w:t>2016</w:t>
            </w:r>
          </w:p>
        </w:tc>
        <w:tc>
          <w:tcPr>
            <w:tcW w:w="2383" w:type="dxa"/>
            <w:shd w:val="clear" w:color="auto" w:fill="auto"/>
          </w:tcPr>
          <w:p w:rsidR="00AB49EF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>
              <w:rPr>
                <w:snapToGrid w:val="0"/>
              </w:rPr>
              <w:t>12</w:t>
            </w:r>
          </w:p>
        </w:tc>
        <w:tc>
          <w:tcPr>
            <w:tcW w:w="2406" w:type="dxa"/>
            <w:shd w:val="clear" w:color="auto" w:fill="auto"/>
          </w:tcPr>
          <w:p w:rsidR="00AB49EF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>
              <w:rPr>
                <w:snapToGrid w:val="0"/>
              </w:rPr>
              <w:t>4</w:t>
            </w:r>
          </w:p>
        </w:tc>
        <w:tc>
          <w:tcPr>
            <w:tcW w:w="2397" w:type="dxa"/>
            <w:shd w:val="clear" w:color="auto" w:fill="auto"/>
          </w:tcPr>
          <w:p w:rsidR="00AB49EF" w:rsidRDefault="00AB49EF" w:rsidP="006F3A5D">
            <w:pPr>
              <w:tabs>
                <w:tab w:val="left" w:pos="1134"/>
              </w:tabs>
              <w:jc w:val="center"/>
              <w:rPr>
                <w:snapToGrid w:val="0"/>
              </w:rPr>
            </w:pPr>
            <w:r>
              <w:rPr>
                <w:snapToGrid w:val="0"/>
              </w:rPr>
              <w:t>19</w:t>
            </w:r>
          </w:p>
        </w:tc>
      </w:tr>
    </w:tbl>
    <w:p w:rsidR="00AB49EF" w:rsidRPr="006F48DA" w:rsidRDefault="00AB49EF" w:rsidP="00AB49EF"/>
    <w:p w:rsidR="00AB49EF" w:rsidRDefault="00AB49EF" w:rsidP="00AB49EF">
      <w:pPr>
        <w:ind w:firstLine="708"/>
        <w:jc w:val="both"/>
        <w:rPr>
          <w:snapToGrid w:val="0"/>
        </w:rPr>
      </w:pPr>
    </w:p>
    <w:p w:rsidR="00AB49EF" w:rsidRPr="006168E9" w:rsidRDefault="00AB49EF" w:rsidP="00AB49EF">
      <w:pPr>
        <w:ind w:firstLine="708"/>
        <w:jc w:val="both"/>
        <w:rPr>
          <w:snapToGrid w:val="0"/>
        </w:rPr>
      </w:pPr>
      <w:r w:rsidRPr="006168E9">
        <w:rPr>
          <w:snapToGrid w:val="0"/>
        </w:rPr>
        <w:t>Принимаемые меры по профилактике и предупреждению ДТП недостаточно способствуют сдерживанию роста аварийности на дорогах.</w:t>
      </w:r>
      <w:r>
        <w:rPr>
          <w:snapToGrid w:val="0"/>
        </w:rPr>
        <w:t xml:space="preserve"> </w:t>
      </w:r>
      <w:r w:rsidRPr="006168E9">
        <w:rPr>
          <w:snapToGrid w:val="0"/>
        </w:rPr>
        <w:t>На современном этапе развития общества мероприятия по предупреждению ДТП приходят в противоречие с изменившимися социально-экономическими условиями, к наиболее существенным противоречиям относятся:</w:t>
      </w:r>
    </w:p>
    <w:p w:rsidR="00AB49EF" w:rsidRPr="006168E9" w:rsidRDefault="00AB49EF" w:rsidP="00AB49EF">
      <w:pPr>
        <w:tabs>
          <w:tab w:val="left" w:pos="1134"/>
        </w:tabs>
        <w:ind w:firstLine="708"/>
        <w:jc w:val="both"/>
        <w:rPr>
          <w:snapToGrid w:val="0"/>
        </w:rPr>
      </w:pPr>
      <w:r w:rsidRPr="006168E9">
        <w:rPr>
          <w:snapToGrid w:val="0"/>
        </w:rPr>
        <w:t>- рост числа автотранспорта на дорогах значительно опережает развитие инфраструктуры автомобильных дорог  и транспортных развязок;</w:t>
      </w:r>
    </w:p>
    <w:p w:rsidR="00AB49EF" w:rsidRPr="006168E9" w:rsidRDefault="00AB49EF" w:rsidP="00AB49EF">
      <w:pPr>
        <w:tabs>
          <w:tab w:val="left" w:pos="1134"/>
        </w:tabs>
        <w:ind w:firstLine="708"/>
        <w:jc w:val="both"/>
        <w:rPr>
          <w:snapToGrid w:val="0"/>
        </w:rPr>
      </w:pPr>
      <w:r w:rsidRPr="006168E9">
        <w:rPr>
          <w:snapToGrid w:val="0"/>
        </w:rPr>
        <w:t xml:space="preserve">- значительное число автотранспортных предприятий расположено в черте </w:t>
      </w:r>
      <w:r>
        <w:rPr>
          <w:snapToGrid w:val="0"/>
        </w:rPr>
        <w:t>поселка</w:t>
      </w:r>
      <w:r w:rsidRPr="006168E9">
        <w:rPr>
          <w:snapToGrid w:val="0"/>
        </w:rPr>
        <w:t xml:space="preserve">. Соответственно, доля грузового транспорта, двигающегося по улично-дорожной сети </w:t>
      </w:r>
      <w:r>
        <w:rPr>
          <w:snapToGrid w:val="0"/>
        </w:rPr>
        <w:t>пгт. Рыбная Слобода</w:t>
      </w:r>
      <w:r w:rsidRPr="006168E9">
        <w:rPr>
          <w:snapToGrid w:val="0"/>
        </w:rPr>
        <w:t>, довольно велика;</w:t>
      </w:r>
    </w:p>
    <w:p w:rsidR="00AB49EF" w:rsidRPr="006168E9" w:rsidRDefault="00AB49EF" w:rsidP="00AB49EF">
      <w:pPr>
        <w:tabs>
          <w:tab w:val="left" w:pos="1134"/>
        </w:tabs>
        <w:ind w:firstLine="708"/>
        <w:jc w:val="both"/>
        <w:rPr>
          <w:snapToGrid w:val="0"/>
        </w:rPr>
      </w:pPr>
      <w:r w:rsidRPr="006168E9">
        <w:rPr>
          <w:snapToGrid w:val="0"/>
        </w:rPr>
        <w:lastRenderedPageBreak/>
        <w:t>- несоответствие у населения уровня культуры поведения на дорогах изменяющимся условиям дорожного движения;</w:t>
      </w:r>
    </w:p>
    <w:p w:rsidR="00AB49EF" w:rsidRPr="006168E9" w:rsidRDefault="00AB49EF" w:rsidP="00AB49EF">
      <w:pPr>
        <w:tabs>
          <w:tab w:val="left" w:pos="1134"/>
        </w:tabs>
        <w:ind w:firstLine="708"/>
        <w:jc w:val="both"/>
      </w:pPr>
      <w:r w:rsidRPr="006168E9">
        <w:rPr>
          <w:snapToGrid w:val="0"/>
        </w:rPr>
        <w:t xml:space="preserve">- </w:t>
      </w:r>
      <w:r w:rsidRPr="006168E9">
        <w:t>низкое качество подготовки водителей, приводящее к ошибкам в оценке дорожной обстановки, неудовлетворительная дисциплина, невнимательность и небрежность водителей при управлении транспортными средствами;</w:t>
      </w:r>
    </w:p>
    <w:p w:rsidR="00AB49EF" w:rsidRPr="006168E9" w:rsidRDefault="00AB49EF" w:rsidP="00AB49EF">
      <w:pPr>
        <w:tabs>
          <w:tab w:val="left" w:pos="1134"/>
        </w:tabs>
        <w:ind w:firstLine="708"/>
        <w:jc w:val="both"/>
      </w:pPr>
      <w:r w:rsidRPr="006168E9">
        <w:rPr>
          <w:szCs w:val="28"/>
        </w:rPr>
        <w:t xml:space="preserve">- недостатки технического обеспечения мероприятий по </w:t>
      </w:r>
      <w:r>
        <w:rPr>
          <w:szCs w:val="28"/>
        </w:rPr>
        <w:t>безопасности дорожного движения</w:t>
      </w:r>
      <w:r w:rsidRPr="006168E9">
        <w:rPr>
          <w:szCs w:val="28"/>
        </w:rPr>
        <w:t xml:space="preserve">, в первую очередь, несоответствие современным требованиям технического уровня дорожных хозяйств, транспортных средств, средств организации дорожного движения, отставание в системах связи, приводящие к несвоевременному обнаружению ДТП и оказанию первой помощи пострадавшим. </w:t>
      </w:r>
    </w:p>
    <w:p w:rsidR="00AB49EF" w:rsidRPr="006168E9" w:rsidRDefault="00AB49EF" w:rsidP="00AB49E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68E9">
        <w:rPr>
          <w:rFonts w:ascii="Times New Roman" w:hAnsi="Times New Roman" w:cs="Times New Roman"/>
          <w:sz w:val="28"/>
          <w:szCs w:val="28"/>
        </w:rPr>
        <w:t>Сложная обстановка с аварийностью и наличие тенденций к дальнейшему ухудшению ситуации во многом объясняются следующими причинами:</w:t>
      </w:r>
    </w:p>
    <w:p w:rsidR="00AB49EF" w:rsidRPr="006168E9" w:rsidRDefault="00AB49EF" w:rsidP="00AB49E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68E9">
        <w:rPr>
          <w:rFonts w:ascii="Times New Roman" w:hAnsi="Times New Roman" w:cs="Times New Roman"/>
          <w:sz w:val="28"/>
          <w:szCs w:val="28"/>
        </w:rPr>
        <w:t>- постоянно возрастающая мобильность населения;</w:t>
      </w:r>
    </w:p>
    <w:p w:rsidR="00AB49EF" w:rsidRPr="006168E9" w:rsidRDefault="00AB49EF" w:rsidP="00AB49E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68E9">
        <w:rPr>
          <w:rFonts w:ascii="Times New Roman" w:hAnsi="Times New Roman" w:cs="Times New Roman"/>
          <w:sz w:val="28"/>
          <w:szCs w:val="28"/>
        </w:rPr>
        <w:t>- уменьшение перевозок общественным транспортом и увеличение перевозок личным транспортом;</w:t>
      </w:r>
    </w:p>
    <w:p w:rsidR="00AB49EF" w:rsidRPr="006168E9" w:rsidRDefault="00AB49EF" w:rsidP="00AB49E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68E9">
        <w:rPr>
          <w:rFonts w:ascii="Times New Roman" w:hAnsi="Times New Roman" w:cs="Times New Roman"/>
          <w:sz w:val="28"/>
          <w:szCs w:val="28"/>
        </w:rPr>
        <w:t>- нарастающая диспропорция между увеличением количества автомобилей и протяженностью улично-дорожной сети, не рассчитанной на современные транспортные потоки.</w:t>
      </w:r>
    </w:p>
    <w:p w:rsidR="00AB49EF" w:rsidRDefault="00AB49EF" w:rsidP="00AB49EF">
      <w:pPr>
        <w:pStyle w:val="ConsPlusNormal"/>
        <w:widowControl/>
        <w:tabs>
          <w:tab w:val="left" w:pos="1418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68E9">
        <w:rPr>
          <w:rFonts w:ascii="Times New Roman" w:hAnsi="Times New Roman" w:cs="Times New Roman"/>
          <w:sz w:val="28"/>
          <w:szCs w:val="28"/>
        </w:rPr>
        <w:t>Следствием такого положения дел являются ухудшение условий дорожного движения, нарушение экологической обстановки, увеличение количества заторов, расхода топлива, а также рост количества дорожно-транспортных происшествий.</w:t>
      </w:r>
    </w:p>
    <w:p w:rsidR="00AB49EF" w:rsidRPr="006168E9" w:rsidRDefault="00AB49EF" w:rsidP="00AB49EF">
      <w:pPr>
        <w:pStyle w:val="ConsPlusNormal"/>
        <w:widowControl/>
        <w:tabs>
          <w:tab w:val="left" w:pos="1418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68E9">
        <w:rPr>
          <w:rFonts w:ascii="Times New Roman" w:hAnsi="Times New Roman" w:cs="Times New Roman"/>
          <w:sz w:val="28"/>
          <w:szCs w:val="28"/>
        </w:rPr>
        <w:t xml:space="preserve">В настоящее время в населенных </w:t>
      </w:r>
      <w:proofErr w:type="gramStart"/>
      <w:r w:rsidRPr="006168E9">
        <w:rPr>
          <w:rFonts w:ascii="Times New Roman" w:hAnsi="Times New Roman" w:cs="Times New Roman"/>
          <w:sz w:val="28"/>
          <w:szCs w:val="28"/>
        </w:rPr>
        <w:t>пунктах</w:t>
      </w:r>
      <w:proofErr w:type="gramEnd"/>
      <w:r w:rsidRPr="006168E9">
        <w:rPr>
          <w:rFonts w:ascii="Times New Roman" w:hAnsi="Times New Roman" w:cs="Times New Roman"/>
          <w:sz w:val="28"/>
          <w:szCs w:val="28"/>
        </w:rPr>
        <w:t xml:space="preserve"> происходит более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6168E9">
        <w:rPr>
          <w:rFonts w:ascii="Times New Roman" w:hAnsi="Times New Roman" w:cs="Times New Roman"/>
          <w:sz w:val="28"/>
          <w:szCs w:val="28"/>
        </w:rPr>
        <w:t xml:space="preserve"> 70 процентов всех дорожно-транспортных происшествий. Темпы увеличения количества лиц, пострадавших в результате дорожно-транспортных происшествий в  населенных пунктах, опережают темпы увеличения количества дорожно-транспортных происшествий.  </w:t>
      </w:r>
    </w:p>
    <w:p w:rsidR="00AB49EF" w:rsidRPr="006168E9" w:rsidRDefault="00AB49EF" w:rsidP="00AB49E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68E9">
        <w:rPr>
          <w:rFonts w:ascii="Times New Roman" w:hAnsi="Times New Roman" w:cs="Times New Roman"/>
          <w:sz w:val="28"/>
          <w:szCs w:val="28"/>
        </w:rPr>
        <w:t xml:space="preserve">Анализ особенностей современного дорожно-транспортного травматизма показывает, что происходит постепенное увеличение количества дорожно-транспортных происшествий, в </w:t>
      </w:r>
      <w:proofErr w:type="gramStart"/>
      <w:r w:rsidRPr="006168E9">
        <w:rPr>
          <w:rFonts w:ascii="Times New Roman" w:hAnsi="Times New Roman" w:cs="Times New Roman"/>
          <w:sz w:val="28"/>
          <w:szCs w:val="28"/>
        </w:rPr>
        <w:t>результате</w:t>
      </w:r>
      <w:proofErr w:type="gramEnd"/>
      <w:r w:rsidRPr="006168E9">
        <w:rPr>
          <w:rFonts w:ascii="Times New Roman" w:hAnsi="Times New Roman" w:cs="Times New Roman"/>
          <w:sz w:val="28"/>
          <w:szCs w:val="28"/>
        </w:rPr>
        <w:t xml:space="preserve"> которых пострадавшие получают травмы, характеризующиеся особой степенью тяжести. Не эффективная организация работы по оказанию медицинской помощи лицам, пострадавшим в результате таких дорожно-транспортных происшествий, является одной из основных причин их высокой смертности.  </w:t>
      </w:r>
    </w:p>
    <w:p w:rsidR="00AB49EF" w:rsidRDefault="00AB49EF" w:rsidP="00AB49EF">
      <w:pPr>
        <w:pStyle w:val="12"/>
        <w:widowControl/>
        <w:spacing w:after="0"/>
        <w:ind w:firstLine="708"/>
      </w:pPr>
      <w:r w:rsidRPr="006168E9">
        <w:t xml:space="preserve">Быстрый рост численности автопарка за последние годы и массовое включение в дорожное движение новых водителей и перевозчиков привели к существенному  изменению характеристик и усложнению условий дорожного движения: увеличилась плотность транспортных потоков, возросла интенсивность движения на дорогах </w:t>
      </w:r>
      <w:r>
        <w:t>Рыбно-Слободского</w:t>
      </w:r>
      <w:r w:rsidRPr="006168E9">
        <w:t xml:space="preserve"> </w:t>
      </w:r>
      <w:r>
        <w:t xml:space="preserve">муниципального </w:t>
      </w:r>
      <w:r w:rsidRPr="006168E9">
        <w:t>района</w:t>
      </w:r>
      <w:r>
        <w:t xml:space="preserve"> Республики Татарстан</w:t>
      </w:r>
      <w:r w:rsidRPr="006168E9">
        <w:t>.</w:t>
      </w:r>
    </w:p>
    <w:p w:rsidR="00AB49EF" w:rsidRPr="006168E9" w:rsidRDefault="00AB49EF" w:rsidP="00AB49EF">
      <w:pPr>
        <w:pStyle w:val="12"/>
        <w:widowControl/>
        <w:spacing w:after="0"/>
        <w:ind w:firstLine="708"/>
      </w:pPr>
      <w:r w:rsidRPr="006168E9">
        <w:t xml:space="preserve">Увеличение количества транспорта при фактически неизменных геометрических параметрах улично-дорожной сети в целом привело к существенному снижению их общей пропускной способности. Улицами с наиболее </w:t>
      </w:r>
      <w:r>
        <w:t xml:space="preserve">интенсивным движением являются </w:t>
      </w:r>
      <w:r w:rsidRPr="006168E9">
        <w:t xml:space="preserve">улицы Ленина, Советская, </w:t>
      </w:r>
      <w:proofErr w:type="spellStart"/>
      <w:r>
        <w:t>З.Шаймарданова</w:t>
      </w:r>
      <w:proofErr w:type="spellEnd"/>
      <w:r>
        <w:t>, Октябрьская, Заводская пгт. Рыбная Слобода.</w:t>
      </w:r>
    </w:p>
    <w:p w:rsidR="00AB49EF" w:rsidRDefault="00AB49EF" w:rsidP="00AB49EF">
      <w:pPr>
        <w:tabs>
          <w:tab w:val="left" w:pos="1134"/>
        </w:tabs>
        <w:ind w:firstLine="708"/>
        <w:jc w:val="both"/>
        <w:rPr>
          <w:snapToGrid w:val="0"/>
        </w:rPr>
      </w:pPr>
      <w:r w:rsidRPr="006168E9">
        <w:rPr>
          <w:snapToGrid w:val="0"/>
        </w:rPr>
        <w:lastRenderedPageBreak/>
        <w:t xml:space="preserve">Такая ситуация не обеспечивает устойчивых условий для постоянного снижения всех показателей ДТП. </w:t>
      </w:r>
      <w:r>
        <w:rPr>
          <w:snapToGrid w:val="0"/>
        </w:rPr>
        <w:t xml:space="preserve"> </w:t>
      </w:r>
      <w:r w:rsidRPr="006168E9">
        <w:rPr>
          <w:snapToGrid w:val="0"/>
        </w:rPr>
        <w:t xml:space="preserve">Все эти и другие противоречия выступают в </w:t>
      </w:r>
      <w:proofErr w:type="gramStart"/>
      <w:r w:rsidRPr="006168E9">
        <w:rPr>
          <w:snapToGrid w:val="0"/>
        </w:rPr>
        <w:t>виде</w:t>
      </w:r>
      <w:proofErr w:type="gramEnd"/>
      <w:r w:rsidRPr="006168E9">
        <w:rPr>
          <w:snapToGrid w:val="0"/>
        </w:rPr>
        <w:t xml:space="preserve"> комплексной проблемы: как усовершенствовать систему муниципального управления по обеспечению безопасности дорожного движения.</w:t>
      </w:r>
    </w:p>
    <w:p w:rsidR="00AB49EF" w:rsidRPr="0073187F" w:rsidRDefault="00AB49EF" w:rsidP="00AB49EF">
      <w:pPr>
        <w:tabs>
          <w:tab w:val="left" w:pos="1134"/>
        </w:tabs>
        <w:jc w:val="both"/>
        <w:rPr>
          <w:snapToGrid w:val="0"/>
          <w:sz w:val="16"/>
          <w:szCs w:val="16"/>
        </w:rPr>
      </w:pPr>
    </w:p>
    <w:p w:rsidR="00AB49EF" w:rsidRPr="0039783D" w:rsidRDefault="00AB49EF" w:rsidP="00AB49EF">
      <w:pPr>
        <w:tabs>
          <w:tab w:val="left" w:pos="1134"/>
        </w:tabs>
        <w:jc w:val="both"/>
        <w:rPr>
          <w:snapToGrid w:val="0"/>
          <w:sz w:val="16"/>
          <w:szCs w:val="16"/>
        </w:rPr>
      </w:pPr>
      <w:r w:rsidRPr="006168E9">
        <w:rPr>
          <w:snapToGrid w:val="0"/>
        </w:rPr>
        <w:tab/>
      </w:r>
    </w:p>
    <w:p w:rsidR="00AB49EF" w:rsidRPr="00F92D56" w:rsidRDefault="00AB49EF" w:rsidP="00AB49EF">
      <w:pPr>
        <w:tabs>
          <w:tab w:val="left" w:pos="1134"/>
        </w:tabs>
        <w:jc w:val="center"/>
        <w:rPr>
          <w:b/>
          <w:szCs w:val="28"/>
        </w:rPr>
      </w:pPr>
      <w:r w:rsidRPr="00F92D56">
        <w:rPr>
          <w:b/>
          <w:snapToGrid w:val="0"/>
          <w:szCs w:val="28"/>
          <w:lang w:val="en-US"/>
        </w:rPr>
        <w:t>II</w:t>
      </w:r>
      <w:r w:rsidRPr="00F92D56">
        <w:rPr>
          <w:b/>
          <w:snapToGrid w:val="0"/>
          <w:szCs w:val="28"/>
        </w:rPr>
        <w:t>. ОСНОВНЫЕ ЦЕЛИ И ЗАДАЧИ ПРОГРАММЫ</w:t>
      </w:r>
    </w:p>
    <w:p w:rsidR="00AB49EF" w:rsidRPr="00F92D56" w:rsidRDefault="00AB49EF" w:rsidP="00AB49EF"/>
    <w:p w:rsidR="00AB49EF" w:rsidRDefault="00AB49EF" w:rsidP="00AB49EF">
      <w:pPr>
        <w:pStyle w:val="af1"/>
        <w:tabs>
          <w:tab w:val="left" w:pos="709"/>
        </w:tabs>
        <w:spacing w:after="0"/>
        <w:ind w:firstLine="709"/>
        <w:rPr>
          <w:sz w:val="28"/>
        </w:rPr>
      </w:pPr>
      <w:r w:rsidRPr="00F92D56">
        <w:rPr>
          <w:sz w:val="28"/>
        </w:rPr>
        <w:t xml:space="preserve">Целью Программы является обеспечение охраны жизни и здоровья граждан, повышение гарантий их законных прав на безопасные условия движения на дорогах </w:t>
      </w:r>
      <w:r w:rsidRPr="00F92D56">
        <w:rPr>
          <w:sz w:val="28"/>
          <w:szCs w:val="28"/>
        </w:rPr>
        <w:t>Рыбно-Слободского</w:t>
      </w:r>
      <w:r>
        <w:rPr>
          <w:sz w:val="28"/>
        </w:rPr>
        <w:t xml:space="preserve"> муниципального района Республики Татарстан.</w:t>
      </w:r>
    </w:p>
    <w:p w:rsidR="00AB49EF" w:rsidRDefault="00AB49EF" w:rsidP="00AB49EF">
      <w:pPr>
        <w:pStyle w:val="af1"/>
        <w:tabs>
          <w:tab w:val="left" w:pos="567"/>
        </w:tabs>
        <w:spacing w:after="0"/>
        <w:ind w:firstLine="709"/>
        <w:rPr>
          <w:sz w:val="28"/>
        </w:rPr>
      </w:pPr>
      <w:r>
        <w:rPr>
          <w:sz w:val="28"/>
        </w:rPr>
        <w:t>Условия</w:t>
      </w:r>
      <w:r w:rsidRPr="006168E9">
        <w:rPr>
          <w:sz w:val="28"/>
        </w:rPr>
        <w:t>м</w:t>
      </w:r>
      <w:r>
        <w:rPr>
          <w:sz w:val="28"/>
        </w:rPr>
        <w:t>и</w:t>
      </w:r>
      <w:r w:rsidRPr="006168E9">
        <w:rPr>
          <w:sz w:val="28"/>
        </w:rPr>
        <w:t xml:space="preserve"> достижения цел</w:t>
      </w:r>
      <w:r>
        <w:rPr>
          <w:sz w:val="28"/>
        </w:rPr>
        <w:t>ей Программы</w:t>
      </w:r>
      <w:r w:rsidRPr="006168E9">
        <w:rPr>
          <w:sz w:val="28"/>
        </w:rPr>
        <w:t xml:space="preserve"> является решение следующих задач:</w:t>
      </w:r>
    </w:p>
    <w:p w:rsidR="00AB49EF" w:rsidRPr="00BF2866" w:rsidRDefault="00AB49EF" w:rsidP="00AB49EF">
      <w:pPr>
        <w:pStyle w:val="af1"/>
        <w:spacing w:after="0"/>
        <w:ind w:firstLine="709"/>
        <w:rPr>
          <w:sz w:val="28"/>
          <w:szCs w:val="28"/>
        </w:rPr>
      </w:pPr>
      <w:r w:rsidRPr="00BF2866">
        <w:rPr>
          <w:sz w:val="28"/>
          <w:szCs w:val="28"/>
        </w:rPr>
        <w:t>- предупреждение опасного поведения участников дорожного движения;</w:t>
      </w:r>
    </w:p>
    <w:p w:rsidR="00AB49EF" w:rsidRPr="00BF2866" w:rsidRDefault="00AB49EF" w:rsidP="00AB49EF">
      <w:pPr>
        <w:pStyle w:val="af1"/>
        <w:spacing w:after="0"/>
        <w:ind w:firstLine="709"/>
        <w:rPr>
          <w:sz w:val="28"/>
          <w:szCs w:val="28"/>
        </w:rPr>
      </w:pPr>
      <w:r w:rsidRPr="00BF2866">
        <w:rPr>
          <w:sz w:val="28"/>
          <w:szCs w:val="28"/>
        </w:rPr>
        <w:t>- сокращение дорожно-транспортного травматизма</w:t>
      </w:r>
      <w:r>
        <w:rPr>
          <w:sz w:val="28"/>
          <w:szCs w:val="28"/>
        </w:rPr>
        <w:t xml:space="preserve">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 с участием детей</w:t>
      </w:r>
      <w:r w:rsidRPr="00BF2866">
        <w:rPr>
          <w:sz w:val="28"/>
          <w:szCs w:val="28"/>
        </w:rPr>
        <w:t>;</w:t>
      </w:r>
    </w:p>
    <w:p w:rsidR="00AB49EF" w:rsidRPr="00BF2866" w:rsidRDefault="00AB49EF" w:rsidP="00AB49EF">
      <w:pPr>
        <w:pStyle w:val="af1"/>
        <w:spacing w:after="0"/>
        <w:ind w:firstLine="709"/>
        <w:rPr>
          <w:sz w:val="28"/>
          <w:szCs w:val="28"/>
        </w:rPr>
      </w:pPr>
      <w:r w:rsidRPr="00BF2866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совершенствование организации движения </w:t>
      </w:r>
      <w:r w:rsidRPr="00BF2866">
        <w:rPr>
          <w:sz w:val="28"/>
          <w:szCs w:val="28"/>
        </w:rPr>
        <w:t>транспорта и пешеходов;</w:t>
      </w:r>
    </w:p>
    <w:p w:rsidR="00AB49EF" w:rsidRPr="00BF2866" w:rsidRDefault="00AB49EF" w:rsidP="00AB49EF">
      <w:pPr>
        <w:pStyle w:val="af1"/>
        <w:spacing w:after="0"/>
        <w:ind w:firstLine="709"/>
        <w:rPr>
          <w:sz w:val="28"/>
          <w:szCs w:val="28"/>
        </w:rPr>
      </w:pPr>
      <w:r w:rsidRPr="00BF2866">
        <w:rPr>
          <w:sz w:val="28"/>
          <w:szCs w:val="28"/>
        </w:rPr>
        <w:t xml:space="preserve">- применение современных технических средств </w:t>
      </w:r>
      <w:r>
        <w:rPr>
          <w:sz w:val="28"/>
          <w:szCs w:val="28"/>
        </w:rPr>
        <w:t xml:space="preserve">регулирования дорожного движения </w:t>
      </w:r>
      <w:r w:rsidRPr="00BF2866">
        <w:rPr>
          <w:sz w:val="28"/>
          <w:szCs w:val="28"/>
        </w:rPr>
        <w:t>(светофоров, дорожных знаков, разметки</w:t>
      </w:r>
      <w:r>
        <w:rPr>
          <w:sz w:val="28"/>
          <w:szCs w:val="28"/>
        </w:rPr>
        <w:t xml:space="preserve"> и т.д.</w:t>
      </w:r>
      <w:r w:rsidRPr="00BF2866">
        <w:rPr>
          <w:sz w:val="28"/>
          <w:szCs w:val="28"/>
        </w:rPr>
        <w:t>).</w:t>
      </w:r>
    </w:p>
    <w:p w:rsidR="00AB49EF" w:rsidRPr="006168E9" w:rsidRDefault="00AB49EF" w:rsidP="00AB49EF">
      <w:pPr>
        <w:pStyle w:val="ConsPlusNormal"/>
        <w:widowControl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Достижение указанных задач п</w:t>
      </w:r>
      <w:r w:rsidRPr="00BF2866">
        <w:rPr>
          <w:rFonts w:ascii="Times New Roman" w:hAnsi="Times New Roman" w:cs="Times New Roman"/>
          <w:sz w:val="28"/>
          <w:szCs w:val="28"/>
        </w:rPr>
        <w:t>озволит снизить показатели аварийности на территории</w:t>
      </w:r>
      <w:r w:rsidRPr="006168E9">
        <w:rPr>
          <w:rFonts w:ascii="Times New Roman" w:hAnsi="Times New Roman" w:cs="Times New Roman"/>
          <w:sz w:val="28"/>
          <w:szCs w:val="28"/>
        </w:rPr>
        <w:t xml:space="preserve"> </w:t>
      </w:r>
      <w:r w:rsidRPr="006847ED">
        <w:rPr>
          <w:rFonts w:ascii="Times New Roman" w:hAnsi="Times New Roman" w:cs="Times New Roman"/>
          <w:sz w:val="28"/>
          <w:szCs w:val="28"/>
        </w:rPr>
        <w:t>Рыбно-Слободского</w:t>
      </w:r>
      <w:r w:rsidRPr="006168E9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Республики Татарстан</w:t>
      </w:r>
      <w:r w:rsidRPr="006168E9">
        <w:rPr>
          <w:rFonts w:ascii="Times New Roman" w:hAnsi="Times New Roman" w:cs="Times New Roman"/>
          <w:sz w:val="28"/>
          <w:szCs w:val="28"/>
        </w:rPr>
        <w:t xml:space="preserve"> и, следовательно, уменьшить социальную остроту проблемы.</w:t>
      </w:r>
    </w:p>
    <w:p w:rsidR="00AB49EF" w:rsidRDefault="00AB49EF" w:rsidP="00AB49EF">
      <w:pPr>
        <w:ind w:firstLine="709"/>
        <w:jc w:val="both"/>
        <w:rPr>
          <w:szCs w:val="28"/>
        </w:rPr>
      </w:pPr>
      <w:r w:rsidRPr="006168E9">
        <w:rPr>
          <w:szCs w:val="28"/>
        </w:rPr>
        <w:t xml:space="preserve">Реализацию Программы предполагается осуществить в течение 1 года. </w:t>
      </w:r>
      <w:r>
        <w:rPr>
          <w:szCs w:val="28"/>
        </w:rPr>
        <w:t xml:space="preserve">                </w:t>
      </w:r>
    </w:p>
    <w:p w:rsidR="00AB49EF" w:rsidRDefault="00AB49EF" w:rsidP="00AB49EF">
      <w:pPr>
        <w:ind w:firstLine="709"/>
        <w:jc w:val="both"/>
        <w:rPr>
          <w:szCs w:val="28"/>
        </w:rPr>
      </w:pPr>
      <w:r>
        <w:rPr>
          <w:szCs w:val="28"/>
        </w:rPr>
        <w:t xml:space="preserve">Программой запланирована реализация </w:t>
      </w:r>
      <w:r w:rsidRPr="006168E9">
        <w:rPr>
          <w:szCs w:val="28"/>
        </w:rPr>
        <w:t xml:space="preserve">следующих </w:t>
      </w:r>
      <w:r>
        <w:rPr>
          <w:szCs w:val="28"/>
        </w:rPr>
        <w:t>м</w:t>
      </w:r>
      <w:r w:rsidRPr="006168E9">
        <w:rPr>
          <w:szCs w:val="28"/>
        </w:rPr>
        <w:t>ероприятий:</w:t>
      </w:r>
      <w:r>
        <w:rPr>
          <w:szCs w:val="28"/>
        </w:rPr>
        <w:t xml:space="preserve">                     </w:t>
      </w:r>
    </w:p>
    <w:p w:rsidR="00AB49EF" w:rsidRPr="006168E9" w:rsidRDefault="00AB49EF" w:rsidP="00AB49EF">
      <w:pPr>
        <w:ind w:firstLine="709"/>
        <w:jc w:val="both"/>
        <w:rPr>
          <w:szCs w:val="28"/>
        </w:rPr>
      </w:pPr>
      <w:r w:rsidRPr="006168E9">
        <w:rPr>
          <w:szCs w:val="28"/>
        </w:rPr>
        <w:t>- создание системы пропагандистского воздействия на население с целью формирования негативного отношения к правонарушениям в сфере дорожного движения;</w:t>
      </w:r>
    </w:p>
    <w:p w:rsidR="00AB49EF" w:rsidRPr="006168E9" w:rsidRDefault="00AB49EF" w:rsidP="00AB49EF">
      <w:pPr>
        <w:ind w:firstLine="709"/>
        <w:jc w:val="both"/>
        <w:rPr>
          <w:szCs w:val="28"/>
        </w:rPr>
      </w:pPr>
      <w:r w:rsidRPr="006168E9">
        <w:rPr>
          <w:szCs w:val="28"/>
        </w:rPr>
        <w:t>- повышение профилактики детского дорожно-транспортног</w:t>
      </w:r>
      <w:r>
        <w:rPr>
          <w:szCs w:val="28"/>
        </w:rPr>
        <w:t>о травматизма</w:t>
      </w:r>
      <w:r w:rsidRPr="006168E9">
        <w:rPr>
          <w:szCs w:val="28"/>
        </w:rPr>
        <w:t>;</w:t>
      </w:r>
    </w:p>
    <w:p w:rsidR="00AB49EF" w:rsidRPr="006168E9" w:rsidRDefault="00AB49EF" w:rsidP="00AB49EF">
      <w:pPr>
        <w:ind w:firstLine="709"/>
        <w:jc w:val="both"/>
        <w:rPr>
          <w:szCs w:val="28"/>
        </w:rPr>
      </w:pPr>
      <w:r w:rsidRPr="006168E9">
        <w:rPr>
          <w:szCs w:val="28"/>
        </w:rPr>
        <w:t>- значительное увеличение объемов работ по организации движения транспорта и пешеходов, в том числе ликвидация мест концентрации дорожно-транспортных происшествий;</w:t>
      </w:r>
    </w:p>
    <w:p w:rsidR="00AB49EF" w:rsidRPr="006168E9" w:rsidRDefault="00AB49EF" w:rsidP="00AB49EF">
      <w:pPr>
        <w:ind w:firstLine="709"/>
        <w:jc w:val="both"/>
        <w:rPr>
          <w:szCs w:val="28"/>
        </w:rPr>
      </w:pPr>
      <w:r w:rsidRPr="006168E9">
        <w:rPr>
          <w:szCs w:val="28"/>
        </w:rPr>
        <w:t xml:space="preserve">- предотвращение дорожных заторов, оптимизация скоростных режимов движения на участках улично-дорожной сети, применение современных инженерных схем организации дорожного движения, современных технических средств (светофоров, дорожных знаков, разметки и т.д.)  </w:t>
      </w:r>
    </w:p>
    <w:p w:rsidR="00AB49EF" w:rsidRPr="006168E9" w:rsidRDefault="00AB49EF" w:rsidP="00AB49EF">
      <w:pPr>
        <w:ind w:firstLine="709"/>
        <w:jc w:val="both"/>
        <w:rPr>
          <w:szCs w:val="28"/>
        </w:rPr>
      </w:pPr>
      <w:r w:rsidRPr="006168E9">
        <w:rPr>
          <w:szCs w:val="28"/>
        </w:rPr>
        <w:t xml:space="preserve">- </w:t>
      </w:r>
      <w:r>
        <w:rPr>
          <w:szCs w:val="28"/>
        </w:rPr>
        <w:t>поэтапное</w:t>
      </w:r>
      <w:r w:rsidRPr="006168E9">
        <w:rPr>
          <w:szCs w:val="28"/>
        </w:rPr>
        <w:t xml:space="preserve"> </w:t>
      </w:r>
      <w:r>
        <w:rPr>
          <w:szCs w:val="28"/>
        </w:rPr>
        <w:t>приведение</w:t>
      </w:r>
      <w:r w:rsidRPr="006168E9">
        <w:rPr>
          <w:szCs w:val="28"/>
        </w:rPr>
        <w:t xml:space="preserve"> пешеходных переходов</w:t>
      </w:r>
      <w:r>
        <w:rPr>
          <w:szCs w:val="28"/>
        </w:rPr>
        <w:t xml:space="preserve"> к нормативным требованиям</w:t>
      </w:r>
      <w:r w:rsidRPr="006168E9">
        <w:rPr>
          <w:szCs w:val="28"/>
        </w:rPr>
        <w:t>;</w:t>
      </w:r>
    </w:p>
    <w:p w:rsidR="00AB49EF" w:rsidRPr="006168E9" w:rsidRDefault="00AB49EF" w:rsidP="00AB49EF">
      <w:pPr>
        <w:ind w:firstLine="709"/>
        <w:jc w:val="both"/>
        <w:rPr>
          <w:szCs w:val="28"/>
        </w:rPr>
      </w:pPr>
      <w:r w:rsidRPr="006168E9">
        <w:rPr>
          <w:szCs w:val="28"/>
        </w:rPr>
        <w:t xml:space="preserve">- </w:t>
      </w:r>
      <w:r>
        <w:rPr>
          <w:szCs w:val="28"/>
        </w:rPr>
        <w:t>разработка проекта организации дорожного движения;</w:t>
      </w:r>
    </w:p>
    <w:p w:rsidR="00AB49EF" w:rsidRPr="006168E9" w:rsidRDefault="00AB49EF" w:rsidP="00AB49EF">
      <w:pPr>
        <w:ind w:firstLine="709"/>
        <w:jc w:val="both"/>
        <w:rPr>
          <w:szCs w:val="28"/>
        </w:rPr>
      </w:pPr>
      <w:r w:rsidRPr="006168E9">
        <w:rPr>
          <w:szCs w:val="28"/>
        </w:rPr>
        <w:t xml:space="preserve">- </w:t>
      </w:r>
      <w:r>
        <w:rPr>
          <w:szCs w:val="28"/>
        </w:rPr>
        <w:t>установка дорожных ограждений на наиболее опасных участках дорог;</w:t>
      </w:r>
    </w:p>
    <w:p w:rsidR="00AB49EF" w:rsidRPr="006168E9" w:rsidRDefault="00AB49EF" w:rsidP="00AB49EF">
      <w:pPr>
        <w:ind w:firstLine="709"/>
        <w:jc w:val="both"/>
        <w:rPr>
          <w:szCs w:val="28"/>
        </w:rPr>
      </w:pPr>
      <w:r w:rsidRPr="006168E9">
        <w:rPr>
          <w:szCs w:val="28"/>
        </w:rPr>
        <w:t>- совершенствование форм и методов контроля и надзора за соблюдением участниками дорожного движения установленных нормативов и правил</w:t>
      </w:r>
      <w:r>
        <w:rPr>
          <w:szCs w:val="28"/>
        </w:rPr>
        <w:t xml:space="preserve"> (установка систем фото-</w:t>
      </w:r>
      <w:proofErr w:type="spellStart"/>
      <w:r>
        <w:rPr>
          <w:szCs w:val="28"/>
        </w:rPr>
        <w:t>видеофиксации</w:t>
      </w:r>
      <w:proofErr w:type="spellEnd"/>
      <w:r>
        <w:rPr>
          <w:szCs w:val="28"/>
        </w:rPr>
        <w:t>)</w:t>
      </w:r>
      <w:r w:rsidRPr="006168E9">
        <w:rPr>
          <w:szCs w:val="28"/>
        </w:rPr>
        <w:t>.</w:t>
      </w:r>
    </w:p>
    <w:p w:rsidR="00AB49EF" w:rsidRDefault="00AB49EF" w:rsidP="00AB49EF">
      <w:pPr>
        <w:rPr>
          <w:snapToGrid w:val="0"/>
          <w:szCs w:val="28"/>
        </w:rPr>
      </w:pPr>
    </w:p>
    <w:p w:rsidR="00AB49EF" w:rsidRPr="00F92D56" w:rsidRDefault="00AB49EF" w:rsidP="00AB49EF">
      <w:pPr>
        <w:jc w:val="center"/>
        <w:rPr>
          <w:b/>
          <w:snapToGrid w:val="0"/>
          <w:szCs w:val="28"/>
        </w:rPr>
      </w:pPr>
      <w:r w:rsidRPr="00F92D56">
        <w:rPr>
          <w:b/>
          <w:snapToGrid w:val="0"/>
          <w:szCs w:val="28"/>
          <w:lang w:val="en-US"/>
        </w:rPr>
        <w:t>III</w:t>
      </w:r>
      <w:r w:rsidRPr="00F92D56">
        <w:rPr>
          <w:b/>
          <w:snapToGrid w:val="0"/>
          <w:szCs w:val="28"/>
        </w:rPr>
        <w:t>. ПЕРЕЧЕНЬ МЕРОПРИЯТИЙ ПРОГРАММЫ</w:t>
      </w:r>
    </w:p>
    <w:p w:rsidR="00AB49EF" w:rsidRPr="00945BB0" w:rsidRDefault="00AB49EF" w:rsidP="00AB49EF">
      <w:pPr>
        <w:jc w:val="center"/>
        <w:rPr>
          <w:snapToGrid w:val="0"/>
          <w:szCs w:val="28"/>
        </w:rPr>
      </w:pPr>
    </w:p>
    <w:p w:rsidR="00AB49EF" w:rsidRDefault="00AB49EF" w:rsidP="00AB49EF">
      <w:pPr>
        <w:jc w:val="both"/>
        <w:rPr>
          <w:snapToGrid w:val="0"/>
        </w:rPr>
      </w:pPr>
      <w:r w:rsidRPr="006168E9">
        <w:rPr>
          <w:b/>
          <w:snapToGrid w:val="0"/>
        </w:rPr>
        <w:tab/>
      </w:r>
      <w:r w:rsidRPr="00510C89">
        <w:rPr>
          <w:snapToGrid w:val="0"/>
        </w:rPr>
        <w:t xml:space="preserve">Программа </w:t>
      </w:r>
      <w:r>
        <w:rPr>
          <w:snapToGrid w:val="0"/>
        </w:rPr>
        <w:t>включает в себя комплекс различных мероприятий</w:t>
      </w:r>
    </w:p>
    <w:p w:rsidR="00AB49EF" w:rsidRDefault="00AB49EF" w:rsidP="00AB49EF">
      <w:pPr>
        <w:ind w:firstLine="708"/>
        <w:jc w:val="both"/>
        <w:rPr>
          <w:snapToGrid w:val="0"/>
        </w:rPr>
      </w:pPr>
      <w:r>
        <w:rPr>
          <w:snapToGrid w:val="0"/>
        </w:rPr>
        <w:t>3.1.</w:t>
      </w:r>
      <w:r w:rsidRPr="00510C89">
        <w:rPr>
          <w:snapToGrid w:val="0"/>
        </w:rPr>
        <w:t>Мероприятия</w:t>
      </w:r>
      <w:r w:rsidRPr="00980431">
        <w:rPr>
          <w:snapToGrid w:val="0"/>
        </w:rPr>
        <w:t>,  направленные на повышение правового сознания и предупреждения опасного поведения участников дорожного движения</w:t>
      </w:r>
      <w:r>
        <w:rPr>
          <w:snapToGrid w:val="0"/>
        </w:rPr>
        <w:t xml:space="preserve">, приведены в </w:t>
      </w:r>
      <w:proofErr w:type="gramStart"/>
      <w:r>
        <w:rPr>
          <w:snapToGrid w:val="0"/>
        </w:rPr>
        <w:t>приложении</w:t>
      </w:r>
      <w:proofErr w:type="gramEnd"/>
      <w:r>
        <w:rPr>
          <w:snapToGrid w:val="0"/>
        </w:rPr>
        <w:t xml:space="preserve">  3 к Программе.</w:t>
      </w:r>
    </w:p>
    <w:p w:rsidR="00AB49EF" w:rsidRPr="006168E9" w:rsidRDefault="00AB49EF" w:rsidP="00AB49EF">
      <w:pPr>
        <w:jc w:val="both"/>
        <w:rPr>
          <w:snapToGrid w:val="0"/>
        </w:rPr>
      </w:pPr>
      <w:r w:rsidRPr="006168E9">
        <w:rPr>
          <w:snapToGrid w:val="0"/>
        </w:rPr>
        <w:lastRenderedPageBreak/>
        <w:tab/>
        <w:t xml:space="preserve">Основной целью мероприятий является предупреждение опасного поведения участников дорожного движения на этапе становления личности, т.е. в общеобразовательных </w:t>
      </w:r>
      <w:r>
        <w:rPr>
          <w:snapToGrid w:val="0"/>
        </w:rPr>
        <w:t>организациях</w:t>
      </w:r>
      <w:r w:rsidRPr="006168E9">
        <w:rPr>
          <w:snapToGrid w:val="0"/>
        </w:rPr>
        <w:t xml:space="preserve">. </w:t>
      </w:r>
    </w:p>
    <w:p w:rsidR="00AB49EF" w:rsidRPr="006168E9" w:rsidRDefault="00AB49EF" w:rsidP="00AB49EF">
      <w:pPr>
        <w:tabs>
          <w:tab w:val="left" w:pos="709"/>
        </w:tabs>
        <w:jc w:val="both"/>
        <w:rPr>
          <w:snapToGrid w:val="0"/>
        </w:rPr>
      </w:pPr>
      <w:r w:rsidRPr="006168E9">
        <w:rPr>
          <w:snapToGrid w:val="0"/>
        </w:rPr>
        <w:tab/>
        <w:t xml:space="preserve">Большое внимание в </w:t>
      </w:r>
      <w:proofErr w:type="gramStart"/>
      <w:r w:rsidRPr="006168E9">
        <w:rPr>
          <w:snapToGrid w:val="0"/>
        </w:rPr>
        <w:t>проекте</w:t>
      </w:r>
      <w:proofErr w:type="gramEnd"/>
      <w:r w:rsidRPr="006168E9">
        <w:rPr>
          <w:snapToGrid w:val="0"/>
        </w:rPr>
        <w:t xml:space="preserve"> уделяется детям и подросткам, как наиболее незащищенным участникам дорожного движения.</w:t>
      </w:r>
    </w:p>
    <w:p w:rsidR="00AB49EF" w:rsidRPr="006168E9" w:rsidRDefault="00AB49EF" w:rsidP="00AB49EF">
      <w:pPr>
        <w:tabs>
          <w:tab w:val="left" w:pos="709"/>
        </w:tabs>
        <w:jc w:val="both"/>
        <w:rPr>
          <w:snapToGrid w:val="0"/>
        </w:rPr>
      </w:pPr>
      <w:r w:rsidRPr="006168E9">
        <w:rPr>
          <w:snapToGrid w:val="0"/>
        </w:rPr>
        <w:tab/>
      </w:r>
      <w:r>
        <w:rPr>
          <w:snapToGrid w:val="0"/>
        </w:rPr>
        <w:t xml:space="preserve">Исполнительным комитетом района совместно с ОГИБДД отдела МВД России по Рыбно-Слободскому району </w:t>
      </w:r>
      <w:r w:rsidRPr="006168E9">
        <w:rPr>
          <w:snapToGrid w:val="0"/>
        </w:rPr>
        <w:t>планируется проведение мероприятий по предупреждению детского дорожно-транспортного травматизма «</w:t>
      </w:r>
      <w:proofErr w:type="spellStart"/>
      <w:r w:rsidRPr="006168E9">
        <w:rPr>
          <w:snapToGrid w:val="0"/>
        </w:rPr>
        <w:t>Светофорик</w:t>
      </w:r>
      <w:proofErr w:type="spellEnd"/>
      <w:r w:rsidRPr="006168E9">
        <w:rPr>
          <w:snapToGrid w:val="0"/>
        </w:rPr>
        <w:t xml:space="preserve">», «Безопасное колесо», «Если знаешь ПДД – нет проблем с ГИБДД»  и т.д. </w:t>
      </w:r>
    </w:p>
    <w:p w:rsidR="00AB49EF" w:rsidRPr="006168E9" w:rsidRDefault="00AB49EF" w:rsidP="00AB49EF">
      <w:pPr>
        <w:jc w:val="both"/>
        <w:rPr>
          <w:snapToGrid w:val="0"/>
        </w:rPr>
      </w:pPr>
      <w:r w:rsidRPr="006168E9">
        <w:rPr>
          <w:snapToGrid w:val="0"/>
        </w:rPr>
        <w:tab/>
      </w:r>
      <w:r>
        <w:rPr>
          <w:szCs w:val="28"/>
        </w:rPr>
        <w:t>МКУ «</w:t>
      </w:r>
      <w:r w:rsidRPr="00814A8E">
        <w:rPr>
          <w:szCs w:val="28"/>
        </w:rPr>
        <w:t>Отдел образования Исполнительного комитета Рыбно-Слободского муниципального района</w:t>
      </w:r>
      <w:r>
        <w:rPr>
          <w:szCs w:val="28"/>
        </w:rPr>
        <w:t xml:space="preserve"> Республики Татарстан» </w:t>
      </w:r>
      <w:r>
        <w:rPr>
          <w:snapToGrid w:val="0"/>
        </w:rPr>
        <w:t xml:space="preserve"> </w:t>
      </w:r>
      <w:r w:rsidRPr="006168E9">
        <w:rPr>
          <w:snapToGrid w:val="0"/>
        </w:rPr>
        <w:t>предусмотрено оборудование школьных кабинетов ОБЖ; повышение квалификации учителей начальных классов и учителей по ОБЖ;  организация семинаров для учителей начальных классов и ОБЖ по методике обучения учащихся правилам дорожного движения; организация родительского всеобуча по профилактике  детского дорожно-транспортного травматизма; организация школьных, городских (районных) конкурсов детских рисунков,  сочинений по профилактике ДТП с участием школьников.</w:t>
      </w:r>
    </w:p>
    <w:p w:rsidR="00AB49EF" w:rsidRDefault="00AB49EF" w:rsidP="00AB49EF">
      <w:pPr>
        <w:jc w:val="both"/>
        <w:rPr>
          <w:snapToGrid w:val="0"/>
        </w:rPr>
      </w:pPr>
      <w:r w:rsidRPr="006168E9">
        <w:rPr>
          <w:snapToGrid w:val="0"/>
        </w:rPr>
        <w:tab/>
        <w:t>Для того чтобы привлечь внимание родителей к проблеме детского травматизма предполагается регулярное освещение вопросов безопасности дорожного движения в средствах массовой информации.</w:t>
      </w:r>
      <w:r>
        <w:rPr>
          <w:snapToGrid w:val="0"/>
        </w:rPr>
        <w:t xml:space="preserve"> В целях повышения эффективности контрольно – надзорной деятельности планируется дальнейшее оснащение улично-дорожной сети комплексами фото-</w:t>
      </w:r>
      <w:proofErr w:type="spellStart"/>
      <w:r>
        <w:rPr>
          <w:snapToGrid w:val="0"/>
        </w:rPr>
        <w:t>видеофиксации</w:t>
      </w:r>
      <w:proofErr w:type="spellEnd"/>
      <w:r>
        <w:rPr>
          <w:snapToGrid w:val="0"/>
        </w:rPr>
        <w:t xml:space="preserve"> нарушений Правил дорожного движения.</w:t>
      </w:r>
    </w:p>
    <w:p w:rsidR="00AB49EF" w:rsidRPr="000333EE" w:rsidRDefault="00AB49EF" w:rsidP="00AB49EF">
      <w:pPr>
        <w:jc w:val="both"/>
        <w:rPr>
          <w:snapToGrid w:val="0"/>
          <w:sz w:val="16"/>
          <w:szCs w:val="16"/>
        </w:rPr>
      </w:pPr>
      <w:r>
        <w:rPr>
          <w:snapToGrid w:val="0"/>
          <w:szCs w:val="28"/>
        </w:rPr>
        <w:tab/>
        <w:t>3.2.</w:t>
      </w:r>
      <w:r w:rsidRPr="000333EE">
        <w:rPr>
          <w:snapToGrid w:val="0"/>
        </w:rPr>
        <w:t>Организационно – планировочные и инженерные мероприятия, направленные на совершенствование организации движения</w:t>
      </w:r>
      <w:r>
        <w:rPr>
          <w:snapToGrid w:val="0"/>
        </w:rPr>
        <w:t xml:space="preserve"> </w:t>
      </w:r>
      <w:r w:rsidRPr="000333EE">
        <w:rPr>
          <w:snapToGrid w:val="0"/>
        </w:rPr>
        <w:t>транспортных средств и пешеходов</w:t>
      </w:r>
      <w:r>
        <w:rPr>
          <w:snapToGrid w:val="0"/>
        </w:rPr>
        <w:t xml:space="preserve">, приведены в </w:t>
      </w:r>
      <w:proofErr w:type="gramStart"/>
      <w:r>
        <w:rPr>
          <w:snapToGrid w:val="0"/>
        </w:rPr>
        <w:t>приложении</w:t>
      </w:r>
      <w:proofErr w:type="gramEnd"/>
      <w:r>
        <w:rPr>
          <w:snapToGrid w:val="0"/>
        </w:rPr>
        <w:t xml:space="preserve">  4 к Программе.</w:t>
      </w:r>
    </w:p>
    <w:p w:rsidR="00AB49EF" w:rsidRDefault="00AB49EF" w:rsidP="00AB49EF">
      <w:pPr>
        <w:tabs>
          <w:tab w:val="left" w:pos="567"/>
        </w:tabs>
        <w:jc w:val="both"/>
        <w:rPr>
          <w:snapToGrid w:val="0"/>
        </w:rPr>
      </w:pPr>
      <w:r w:rsidRPr="006168E9">
        <w:rPr>
          <w:b/>
          <w:snapToGrid w:val="0"/>
        </w:rPr>
        <w:tab/>
      </w:r>
      <w:r w:rsidRPr="006168E9">
        <w:rPr>
          <w:snapToGrid w:val="0"/>
        </w:rPr>
        <w:t xml:space="preserve">Основной целью </w:t>
      </w:r>
      <w:r>
        <w:rPr>
          <w:snapToGrid w:val="0"/>
        </w:rPr>
        <w:t>данных м</w:t>
      </w:r>
      <w:r w:rsidRPr="006168E9">
        <w:rPr>
          <w:snapToGrid w:val="0"/>
        </w:rPr>
        <w:t>ероприяти</w:t>
      </w:r>
      <w:r>
        <w:rPr>
          <w:snapToGrid w:val="0"/>
        </w:rPr>
        <w:t xml:space="preserve">й является </w:t>
      </w:r>
      <w:r w:rsidRPr="006168E9">
        <w:rPr>
          <w:snapToGrid w:val="0"/>
        </w:rPr>
        <w:t>устра</w:t>
      </w:r>
      <w:r>
        <w:rPr>
          <w:snapToGrid w:val="0"/>
        </w:rPr>
        <w:t>нение участков концентрации ДТП, в том числе и с помощью обустройства наиболее опасных участков улично-дорожной сети дорожными ограждениями.</w:t>
      </w:r>
    </w:p>
    <w:p w:rsidR="00AB49EF" w:rsidRDefault="00AB49EF" w:rsidP="00AB49EF">
      <w:pPr>
        <w:tabs>
          <w:tab w:val="left" w:pos="567"/>
        </w:tabs>
        <w:jc w:val="both"/>
        <w:rPr>
          <w:snapToGrid w:val="0"/>
        </w:rPr>
      </w:pPr>
      <w:r>
        <w:rPr>
          <w:snapToGrid w:val="0"/>
        </w:rPr>
        <w:tab/>
        <w:t>Будет продолжена работа по поэтапной замене устаревших дорожных знаков 5.91.1-5.19.2 «Пешеходный переход» на современные знаки на флуоресцентных щитах на желтом фоне.</w:t>
      </w:r>
    </w:p>
    <w:p w:rsidR="00AB49EF" w:rsidRDefault="00AB49EF" w:rsidP="00AB49EF">
      <w:pPr>
        <w:tabs>
          <w:tab w:val="left" w:pos="567"/>
        </w:tabs>
        <w:jc w:val="both"/>
        <w:rPr>
          <w:snapToGrid w:val="0"/>
        </w:rPr>
      </w:pPr>
      <w:r>
        <w:rPr>
          <w:snapToGrid w:val="0"/>
        </w:rPr>
        <w:tab/>
        <w:t>3.3. Мероприятия, направленные на развитие системы оказания помощи лицам, пострадавшим в результате дорожно-транспортных происшествий, приведены в приложении  5 к Программе.</w:t>
      </w:r>
    </w:p>
    <w:p w:rsidR="00AB49EF" w:rsidRPr="006168E9" w:rsidRDefault="00AB49EF" w:rsidP="00AB49EF">
      <w:pPr>
        <w:tabs>
          <w:tab w:val="left" w:pos="567"/>
        </w:tabs>
        <w:jc w:val="both"/>
        <w:rPr>
          <w:snapToGrid w:val="0"/>
        </w:rPr>
      </w:pPr>
      <w:r>
        <w:rPr>
          <w:snapToGrid w:val="0"/>
        </w:rPr>
        <w:tab/>
        <w:t xml:space="preserve">Деятельность  в указанном </w:t>
      </w:r>
      <w:proofErr w:type="gramStart"/>
      <w:r>
        <w:rPr>
          <w:snapToGrid w:val="0"/>
        </w:rPr>
        <w:t>направлении</w:t>
      </w:r>
      <w:proofErr w:type="gramEnd"/>
      <w:r>
        <w:rPr>
          <w:snapToGrid w:val="0"/>
        </w:rPr>
        <w:t xml:space="preserve"> предусматривает эффективное оказание экстренной помощи на месте ДТП.</w:t>
      </w:r>
    </w:p>
    <w:p w:rsidR="00AB49EF" w:rsidRPr="00F84AE0" w:rsidRDefault="00AB49EF" w:rsidP="00AB49EF">
      <w:pPr>
        <w:tabs>
          <w:tab w:val="left" w:pos="1134"/>
        </w:tabs>
        <w:jc w:val="center"/>
        <w:rPr>
          <w:b/>
          <w:snapToGrid w:val="0"/>
          <w:szCs w:val="28"/>
        </w:rPr>
      </w:pPr>
    </w:p>
    <w:p w:rsidR="00AB49EF" w:rsidRPr="00F84AE0" w:rsidRDefault="00AB49EF" w:rsidP="00AB49EF">
      <w:pPr>
        <w:tabs>
          <w:tab w:val="left" w:pos="1134"/>
        </w:tabs>
        <w:jc w:val="center"/>
        <w:rPr>
          <w:b/>
          <w:snapToGrid w:val="0"/>
          <w:szCs w:val="28"/>
        </w:rPr>
      </w:pPr>
      <w:r w:rsidRPr="00F84AE0">
        <w:rPr>
          <w:b/>
          <w:snapToGrid w:val="0"/>
          <w:szCs w:val="28"/>
          <w:lang w:val="en-US"/>
        </w:rPr>
        <w:t>IV</w:t>
      </w:r>
      <w:r w:rsidRPr="00F84AE0">
        <w:rPr>
          <w:b/>
          <w:snapToGrid w:val="0"/>
          <w:szCs w:val="28"/>
        </w:rPr>
        <w:t>. РЕСУРСНОЕ ОБЕСПЕЧЕНИЕ ПРОГРАММЫ</w:t>
      </w:r>
    </w:p>
    <w:p w:rsidR="00AB49EF" w:rsidRPr="00945BB0" w:rsidRDefault="00AB49EF" w:rsidP="00AB49EF">
      <w:pPr>
        <w:tabs>
          <w:tab w:val="left" w:pos="1134"/>
        </w:tabs>
        <w:jc w:val="both"/>
        <w:rPr>
          <w:snapToGrid w:val="0"/>
          <w:szCs w:val="28"/>
        </w:rPr>
      </w:pPr>
    </w:p>
    <w:p w:rsidR="00AB49EF" w:rsidRDefault="00AB49EF" w:rsidP="00AB49EF">
      <w:pPr>
        <w:tabs>
          <w:tab w:val="left" w:pos="567"/>
        </w:tabs>
        <w:spacing w:line="228" w:lineRule="auto"/>
        <w:jc w:val="both"/>
      </w:pPr>
      <w:r w:rsidRPr="006168E9">
        <w:rPr>
          <w:b/>
        </w:rPr>
        <w:t xml:space="preserve">     </w:t>
      </w:r>
      <w:r w:rsidRPr="006168E9">
        <w:rPr>
          <w:b/>
        </w:rPr>
        <w:tab/>
      </w:r>
      <w:r>
        <w:t xml:space="preserve">Общий объем </w:t>
      </w:r>
      <w:r w:rsidRPr="006168E9">
        <w:t>финансировани</w:t>
      </w:r>
      <w:r>
        <w:t>я</w:t>
      </w:r>
      <w:r w:rsidRPr="006168E9">
        <w:t xml:space="preserve">  Программы составляет </w:t>
      </w:r>
      <w:r>
        <w:t>6466,2</w:t>
      </w:r>
      <w:r w:rsidRPr="006168E9">
        <w:t xml:space="preserve"> тыс. рублей</w:t>
      </w:r>
      <w:r>
        <w:t>,</w:t>
      </w:r>
      <w:r w:rsidRPr="006168E9">
        <w:t xml:space="preserve"> за</w:t>
      </w:r>
      <w:r>
        <w:t xml:space="preserve"> счет</w:t>
      </w:r>
      <w:r w:rsidRPr="006168E9">
        <w:t xml:space="preserve"> </w:t>
      </w:r>
      <w:r>
        <w:t>местного бюджета</w:t>
      </w:r>
      <w:r w:rsidRPr="006168E9">
        <w:t xml:space="preserve"> </w:t>
      </w:r>
      <w:r>
        <w:t>2870,0</w:t>
      </w:r>
      <w:r w:rsidRPr="006168E9">
        <w:t xml:space="preserve"> тыс. рублей</w:t>
      </w:r>
      <w:r>
        <w:t xml:space="preserve">, за счет республиканского бюджета 3546,2 тыс. рублей </w:t>
      </w:r>
      <w:r w:rsidRPr="006168E9">
        <w:t xml:space="preserve">и внебюджетных источников </w:t>
      </w:r>
      <w:r>
        <w:t>50,0</w:t>
      </w:r>
      <w:r w:rsidRPr="006168E9">
        <w:t xml:space="preserve"> тыс. рублей.</w:t>
      </w:r>
    </w:p>
    <w:p w:rsidR="00AB49EF" w:rsidRDefault="00AB49EF" w:rsidP="00AB49EF">
      <w:pPr>
        <w:spacing w:line="228" w:lineRule="auto"/>
        <w:ind w:firstLine="567"/>
        <w:jc w:val="both"/>
      </w:pPr>
      <w:r>
        <w:t xml:space="preserve">Объемы финансирования Программы по направлениям приведены в </w:t>
      </w:r>
      <w:proofErr w:type="gramStart"/>
      <w:r>
        <w:t>приложении</w:t>
      </w:r>
      <w:proofErr w:type="gramEnd"/>
      <w:r>
        <w:t xml:space="preserve"> 7 к Программе.</w:t>
      </w:r>
    </w:p>
    <w:p w:rsidR="00AB49EF" w:rsidRDefault="00AB49EF" w:rsidP="00AB49EF">
      <w:pPr>
        <w:spacing w:line="228" w:lineRule="auto"/>
        <w:ind w:firstLine="567"/>
        <w:jc w:val="both"/>
      </w:pPr>
      <w:r>
        <w:t xml:space="preserve">Объемы финансирования Программы из всех источников приведены в </w:t>
      </w:r>
      <w:proofErr w:type="gramStart"/>
      <w:r>
        <w:t>приложении</w:t>
      </w:r>
      <w:proofErr w:type="gramEnd"/>
      <w:r>
        <w:t xml:space="preserve">  8 к Программе.</w:t>
      </w:r>
    </w:p>
    <w:p w:rsidR="00AB49EF" w:rsidRDefault="00AB49EF" w:rsidP="00AB49EF">
      <w:pPr>
        <w:spacing w:line="228" w:lineRule="auto"/>
        <w:ind w:firstLine="567"/>
        <w:jc w:val="both"/>
      </w:pPr>
      <w:r>
        <w:t xml:space="preserve">Распределение средств между заказчиками Программы приведены в </w:t>
      </w:r>
      <w:proofErr w:type="gramStart"/>
      <w:r>
        <w:t>приложении</w:t>
      </w:r>
      <w:proofErr w:type="gramEnd"/>
      <w:r>
        <w:t xml:space="preserve">  9 к Программе.</w:t>
      </w:r>
    </w:p>
    <w:p w:rsidR="00AB49EF" w:rsidRDefault="00AB49EF" w:rsidP="00AB49EF">
      <w:pPr>
        <w:spacing w:line="228" w:lineRule="auto"/>
        <w:ind w:firstLine="567"/>
        <w:jc w:val="both"/>
        <w:rPr>
          <w:szCs w:val="28"/>
        </w:rPr>
      </w:pPr>
    </w:p>
    <w:p w:rsidR="00AB49EF" w:rsidRPr="00785D98" w:rsidRDefault="00AB49EF" w:rsidP="00AB49EF">
      <w:pPr>
        <w:tabs>
          <w:tab w:val="left" w:pos="1134"/>
        </w:tabs>
        <w:jc w:val="center"/>
        <w:rPr>
          <w:b/>
          <w:snapToGrid w:val="0"/>
          <w:szCs w:val="28"/>
        </w:rPr>
      </w:pPr>
      <w:r w:rsidRPr="00785D98">
        <w:rPr>
          <w:b/>
          <w:snapToGrid w:val="0"/>
          <w:szCs w:val="28"/>
        </w:rPr>
        <w:t>V. МЕХАНИЗМ РЕАЛИЗАЦИИ ПРОГРАММЫ</w:t>
      </w:r>
    </w:p>
    <w:p w:rsidR="00AB49EF" w:rsidRPr="00945BB0" w:rsidRDefault="00AB49EF" w:rsidP="00AB49EF">
      <w:pPr>
        <w:spacing w:line="228" w:lineRule="auto"/>
        <w:jc w:val="center"/>
        <w:rPr>
          <w:b/>
          <w:szCs w:val="28"/>
        </w:rPr>
      </w:pPr>
    </w:p>
    <w:p w:rsidR="00AB49EF" w:rsidRPr="006168E9" w:rsidRDefault="00AB49EF" w:rsidP="00AB49EF">
      <w:pPr>
        <w:pStyle w:val="af1"/>
        <w:spacing w:line="228" w:lineRule="auto"/>
        <w:rPr>
          <w:sz w:val="28"/>
        </w:rPr>
      </w:pPr>
      <w:r w:rsidRPr="006168E9">
        <w:rPr>
          <w:sz w:val="28"/>
        </w:rPr>
        <w:t xml:space="preserve">     </w:t>
      </w:r>
      <w:r w:rsidRPr="006168E9">
        <w:rPr>
          <w:sz w:val="28"/>
        </w:rPr>
        <w:tab/>
      </w:r>
      <w:r w:rsidRPr="00F84AE0">
        <w:rPr>
          <w:sz w:val="28"/>
          <w:szCs w:val="28"/>
        </w:rPr>
        <w:t xml:space="preserve">Программные мероприятия предусматривается реализовывать на основе контрактов между Исполнительным комитетом Рыбно-Слободского городского </w:t>
      </w:r>
      <w:r w:rsidRPr="00F84AE0">
        <w:rPr>
          <w:sz w:val="28"/>
          <w:szCs w:val="28"/>
        </w:rPr>
        <w:lastRenderedPageBreak/>
        <w:t>поселения Рыбно-Слободского муниципального района Республики Татарстан (по согласованию) и хозяйствующими субъектами на</w:t>
      </w:r>
      <w:r w:rsidRPr="006168E9">
        <w:rPr>
          <w:sz w:val="28"/>
        </w:rPr>
        <w:t xml:space="preserve"> территории </w:t>
      </w:r>
      <w:r w:rsidRPr="006E6EAB">
        <w:rPr>
          <w:sz w:val="28"/>
          <w:szCs w:val="28"/>
        </w:rPr>
        <w:t>Рыбно-Слободского</w:t>
      </w:r>
      <w:r w:rsidRPr="006168E9">
        <w:rPr>
          <w:sz w:val="28"/>
        </w:rPr>
        <w:t xml:space="preserve"> муниципального района</w:t>
      </w:r>
      <w:r>
        <w:rPr>
          <w:sz w:val="28"/>
        </w:rPr>
        <w:t xml:space="preserve"> и хозяйствующими субъектами на территории Республики Татарстан в соответствии с действующим законодательством.</w:t>
      </w:r>
    </w:p>
    <w:p w:rsidR="00AB49EF" w:rsidRPr="006168E9" w:rsidRDefault="00AB49EF" w:rsidP="00AB49EF">
      <w:pPr>
        <w:spacing w:line="228" w:lineRule="auto"/>
        <w:jc w:val="both"/>
      </w:pPr>
      <w:r w:rsidRPr="006168E9">
        <w:t xml:space="preserve">     </w:t>
      </w:r>
      <w:r w:rsidRPr="006168E9">
        <w:tab/>
        <w:t xml:space="preserve">Координацию деятельности по реализации Программы осуществляет </w:t>
      </w:r>
      <w:r>
        <w:t>Исполнительный комитет</w:t>
      </w:r>
      <w:r w:rsidRPr="006168E9">
        <w:t xml:space="preserve"> района. </w:t>
      </w:r>
    </w:p>
    <w:p w:rsidR="00AB49EF" w:rsidRDefault="00AB49EF" w:rsidP="00AB49EF">
      <w:pPr>
        <w:spacing w:line="228" w:lineRule="auto"/>
        <w:ind w:firstLine="720"/>
        <w:jc w:val="both"/>
      </w:pPr>
      <w:r>
        <w:t>Решение задач по формированию и эффективному управлению реализацией Программы будет осуществляться путем обоснованного выбора форм и методов управления.</w:t>
      </w:r>
    </w:p>
    <w:p w:rsidR="00AB49EF" w:rsidRDefault="00AB49EF" w:rsidP="00AB49EF">
      <w:pPr>
        <w:spacing w:line="228" w:lineRule="auto"/>
        <w:ind w:firstLine="720"/>
        <w:jc w:val="both"/>
      </w:pPr>
    </w:p>
    <w:p w:rsidR="00AB49EF" w:rsidRPr="00195CB2" w:rsidRDefault="00AB49EF" w:rsidP="00AB49EF">
      <w:pPr>
        <w:spacing w:line="228" w:lineRule="auto"/>
        <w:jc w:val="center"/>
        <w:rPr>
          <w:bCs/>
          <w:szCs w:val="28"/>
        </w:rPr>
      </w:pPr>
      <w:r w:rsidRPr="00195CB2">
        <w:rPr>
          <w:bCs/>
          <w:szCs w:val="28"/>
        </w:rPr>
        <w:t>Организационно-правовые аспекты</w:t>
      </w:r>
    </w:p>
    <w:p w:rsidR="00AB49EF" w:rsidRPr="00195CB2" w:rsidRDefault="00AB49EF" w:rsidP="00AB49EF">
      <w:pPr>
        <w:spacing w:line="228" w:lineRule="auto"/>
        <w:jc w:val="center"/>
        <w:rPr>
          <w:bCs/>
          <w:szCs w:val="28"/>
        </w:rPr>
      </w:pPr>
      <w:r w:rsidRPr="00195CB2">
        <w:rPr>
          <w:bCs/>
          <w:szCs w:val="28"/>
        </w:rPr>
        <w:t>управления реализацией Программы</w:t>
      </w:r>
    </w:p>
    <w:p w:rsidR="00AB49EF" w:rsidRDefault="00AB49EF" w:rsidP="00AB49EF">
      <w:pPr>
        <w:spacing w:line="228" w:lineRule="auto"/>
        <w:rPr>
          <w:szCs w:val="28"/>
        </w:rPr>
      </w:pPr>
    </w:p>
    <w:p w:rsidR="00AB49EF" w:rsidRPr="006168E9" w:rsidRDefault="00AB49EF" w:rsidP="00AB49EF">
      <w:pPr>
        <w:spacing w:line="228" w:lineRule="auto"/>
        <w:ind w:firstLine="708"/>
        <w:jc w:val="both"/>
        <w:rPr>
          <w:szCs w:val="28"/>
        </w:rPr>
      </w:pPr>
      <w:r w:rsidRPr="006168E9">
        <w:rPr>
          <w:szCs w:val="28"/>
        </w:rPr>
        <w:t>Управление реал</w:t>
      </w:r>
      <w:r>
        <w:rPr>
          <w:szCs w:val="28"/>
        </w:rPr>
        <w:t>изацией Программы осуществляет И</w:t>
      </w:r>
      <w:r w:rsidRPr="006168E9">
        <w:rPr>
          <w:szCs w:val="28"/>
        </w:rPr>
        <w:t>спол</w:t>
      </w:r>
      <w:r>
        <w:rPr>
          <w:szCs w:val="28"/>
        </w:rPr>
        <w:t>нительный комитет района</w:t>
      </w:r>
      <w:r w:rsidRPr="006168E9">
        <w:rPr>
          <w:szCs w:val="28"/>
        </w:rPr>
        <w:t>.</w:t>
      </w:r>
    </w:p>
    <w:p w:rsidR="00AB49EF" w:rsidRPr="006168E9" w:rsidRDefault="00AB49EF" w:rsidP="00AB49EF">
      <w:pPr>
        <w:spacing w:line="228" w:lineRule="auto"/>
        <w:ind w:firstLine="708"/>
        <w:jc w:val="both"/>
        <w:rPr>
          <w:szCs w:val="28"/>
        </w:rPr>
      </w:pPr>
      <w:r w:rsidRPr="006168E9">
        <w:rPr>
          <w:szCs w:val="28"/>
        </w:rPr>
        <w:t>Руководителем Программы является руководител</w:t>
      </w:r>
      <w:r>
        <w:rPr>
          <w:szCs w:val="28"/>
        </w:rPr>
        <w:t>ь</w:t>
      </w:r>
      <w:r w:rsidRPr="006168E9">
        <w:rPr>
          <w:szCs w:val="28"/>
        </w:rPr>
        <w:t xml:space="preserve"> </w:t>
      </w:r>
      <w:r>
        <w:rPr>
          <w:szCs w:val="28"/>
        </w:rPr>
        <w:t>И</w:t>
      </w:r>
      <w:r w:rsidRPr="006168E9">
        <w:rPr>
          <w:szCs w:val="28"/>
        </w:rPr>
        <w:t>спол</w:t>
      </w:r>
      <w:r>
        <w:rPr>
          <w:szCs w:val="28"/>
        </w:rPr>
        <w:t>нительного комитета района, председатель Комиссии по обеспечению безопасности дорожного движения.</w:t>
      </w:r>
    </w:p>
    <w:p w:rsidR="00AB49EF" w:rsidRPr="006168E9" w:rsidRDefault="00AB49EF" w:rsidP="00AB49EF">
      <w:pPr>
        <w:spacing w:line="228" w:lineRule="auto"/>
        <w:ind w:firstLine="708"/>
        <w:jc w:val="both"/>
        <w:rPr>
          <w:szCs w:val="28"/>
        </w:rPr>
      </w:pPr>
      <w:r w:rsidRPr="006168E9">
        <w:rPr>
          <w:szCs w:val="28"/>
        </w:rPr>
        <w:t xml:space="preserve">Обеспечение взаимодействия заказчиков программы осуществляет Комиссия по </w:t>
      </w:r>
      <w:r>
        <w:rPr>
          <w:szCs w:val="28"/>
        </w:rPr>
        <w:t xml:space="preserve">обеспечению </w:t>
      </w:r>
      <w:r w:rsidRPr="006168E9">
        <w:rPr>
          <w:szCs w:val="28"/>
        </w:rPr>
        <w:t xml:space="preserve">безопасности дорожного движения </w:t>
      </w:r>
      <w:r>
        <w:rPr>
          <w:szCs w:val="28"/>
        </w:rPr>
        <w:t>Рыбно-Слободского</w:t>
      </w:r>
      <w:r w:rsidRPr="006168E9">
        <w:rPr>
          <w:szCs w:val="28"/>
        </w:rPr>
        <w:t xml:space="preserve">  муниципального района</w:t>
      </w:r>
      <w:r>
        <w:rPr>
          <w:szCs w:val="28"/>
        </w:rPr>
        <w:t xml:space="preserve"> Республики Татарстан.</w:t>
      </w:r>
    </w:p>
    <w:p w:rsidR="00AB49EF" w:rsidRPr="006168E9" w:rsidRDefault="00AB49EF" w:rsidP="00AB49EF">
      <w:pPr>
        <w:spacing w:line="228" w:lineRule="auto"/>
        <w:ind w:firstLine="708"/>
        <w:jc w:val="both"/>
        <w:rPr>
          <w:szCs w:val="28"/>
        </w:rPr>
      </w:pPr>
      <w:r w:rsidRPr="006168E9">
        <w:rPr>
          <w:szCs w:val="28"/>
        </w:rPr>
        <w:t xml:space="preserve">Текущее управление реализацией Программы осуществляет председатель </w:t>
      </w:r>
      <w:r>
        <w:rPr>
          <w:szCs w:val="28"/>
        </w:rPr>
        <w:t>Комиссии</w:t>
      </w:r>
      <w:r w:rsidRPr="006168E9">
        <w:rPr>
          <w:szCs w:val="28"/>
        </w:rPr>
        <w:t xml:space="preserve"> по </w:t>
      </w:r>
      <w:r>
        <w:rPr>
          <w:szCs w:val="28"/>
        </w:rPr>
        <w:t xml:space="preserve">обеспечению </w:t>
      </w:r>
      <w:r w:rsidRPr="006168E9">
        <w:rPr>
          <w:szCs w:val="28"/>
        </w:rPr>
        <w:t xml:space="preserve">безопасности дорожного движения </w:t>
      </w:r>
      <w:r>
        <w:rPr>
          <w:szCs w:val="28"/>
        </w:rPr>
        <w:t>Исполнительного комитета</w:t>
      </w:r>
      <w:r w:rsidRPr="006168E9">
        <w:rPr>
          <w:szCs w:val="28"/>
        </w:rPr>
        <w:t xml:space="preserve"> </w:t>
      </w:r>
      <w:r>
        <w:rPr>
          <w:szCs w:val="28"/>
        </w:rPr>
        <w:t>Рыбно-Слободского</w:t>
      </w:r>
      <w:r w:rsidRPr="006168E9">
        <w:rPr>
          <w:szCs w:val="28"/>
        </w:rPr>
        <w:t xml:space="preserve">  муниципального района.</w:t>
      </w:r>
    </w:p>
    <w:p w:rsidR="00AB49EF" w:rsidRDefault="00AB49EF" w:rsidP="00AB49EF">
      <w:pPr>
        <w:spacing w:line="228" w:lineRule="auto"/>
        <w:ind w:firstLine="708"/>
        <w:jc w:val="both"/>
        <w:rPr>
          <w:szCs w:val="28"/>
        </w:rPr>
      </w:pPr>
      <w:r w:rsidRPr="006168E9">
        <w:rPr>
          <w:szCs w:val="28"/>
        </w:rPr>
        <w:t xml:space="preserve">Комиссия по </w:t>
      </w:r>
      <w:r>
        <w:rPr>
          <w:szCs w:val="28"/>
        </w:rPr>
        <w:t xml:space="preserve">обеспечению </w:t>
      </w:r>
      <w:r w:rsidRPr="006168E9">
        <w:rPr>
          <w:szCs w:val="28"/>
        </w:rPr>
        <w:t>безопасности дорожного движения реализует следующие основные функции:</w:t>
      </w:r>
    </w:p>
    <w:p w:rsidR="00AB49EF" w:rsidRDefault="00AB49EF" w:rsidP="00AB49EF">
      <w:pPr>
        <w:spacing w:line="228" w:lineRule="auto"/>
        <w:ind w:firstLine="708"/>
        <w:jc w:val="both"/>
        <w:rPr>
          <w:szCs w:val="28"/>
        </w:rPr>
      </w:pPr>
      <w:r>
        <w:rPr>
          <w:szCs w:val="28"/>
        </w:rPr>
        <w:t>-</w:t>
      </w:r>
      <w:r w:rsidRPr="006168E9">
        <w:rPr>
          <w:szCs w:val="28"/>
        </w:rPr>
        <w:t>сбор и систематизация статистической и аналитической информации о реализации мероприятий Программы;</w:t>
      </w:r>
    </w:p>
    <w:p w:rsidR="00AB49EF" w:rsidRDefault="00AB49EF" w:rsidP="00AB49EF">
      <w:pPr>
        <w:spacing w:line="228" w:lineRule="auto"/>
        <w:ind w:firstLine="708"/>
        <w:jc w:val="both"/>
        <w:rPr>
          <w:szCs w:val="28"/>
        </w:rPr>
      </w:pPr>
      <w:r>
        <w:rPr>
          <w:szCs w:val="28"/>
        </w:rPr>
        <w:t>-</w:t>
      </w:r>
      <w:r w:rsidRPr="006168E9">
        <w:rPr>
          <w:szCs w:val="28"/>
        </w:rPr>
        <w:t>мониторинг результатов реализации мероприятий программы, формирование аналитической информации о реализации указанных мероприятий и подготовка отчетности о реализации Программы;</w:t>
      </w:r>
    </w:p>
    <w:p w:rsidR="00AB49EF" w:rsidRDefault="00AB49EF" w:rsidP="00AB49EF">
      <w:pPr>
        <w:spacing w:line="228" w:lineRule="auto"/>
        <w:ind w:firstLine="708"/>
        <w:jc w:val="both"/>
        <w:rPr>
          <w:szCs w:val="28"/>
        </w:rPr>
      </w:pPr>
      <w:r>
        <w:rPr>
          <w:szCs w:val="28"/>
        </w:rPr>
        <w:t>-</w:t>
      </w:r>
      <w:r w:rsidRPr="006168E9">
        <w:rPr>
          <w:szCs w:val="28"/>
        </w:rPr>
        <w:t>организация независимой оценки показателей результативности, эффективности мероприятий программы и их соответствия индикаторам и показателям программы;</w:t>
      </w:r>
    </w:p>
    <w:p w:rsidR="00AB49EF" w:rsidRDefault="00AB49EF" w:rsidP="00AB49EF">
      <w:pPr>
        <w:spacing w:line="228" w:lineRule="auto"/>
        <w:ind w:firstLine="708"/>
        <w:jc w:val="both"/>
        <w:rPr>
          <w:szCs w:val="28"/>
        </w:rPr>
      </w:pPr>
      <w:r>
        <w:rPr>
          <w:szCs w:val="28"/>
        </w:rPr>
        <w:t>-</w:t>
      </w:r>
      <w:r w:rsidRPr="006168E9">
        <w:rPr>
          <w:szCs w:val="28"/>
        </w:rPr>
        <w:t>осуществление деятельности по информированию общественности о ходе и результатах реализации Программы;</w:t>
      </w:r>
    </w:p>
    <w:p w:rsidR="00AB49EF" w:rsidRPr="006168E9" w:rsidRDefault="00AB49EF" w:rsidP="00AB49EF">
      <w:pPr>
        <w:spacing w:line="228" w:lineRule="auto"/>
        <w:ind w:firstLine="708"/>
        <w:jc w:val="both"/>
        <w:rPr>
          <w:szCs w:val="28"/>
        </w:rPr>
      </w:pPr>
      <w:r>
        <w:rPr>
          <w:szCs w:val="28"/>
        </w:rPr>
        <w:t>-</w:t>
      </w:r>
      <w:r w:rsidRPr="006168E9">
        <w:rPr>
          <w:szCs w:val="28"/>
        </w:rPr>
        <w:t>иные функции.</w:t>
      </w:r>
    </w:p>
    <w:p w:rsidR="00AB49EF" w:rsidRDefault="00AB49EF" w:rsidP="00AB49EF">
      <w:pPr>
        <w:spacing w:line="228" w:lineRule="auto"/>
        <w:jc w:val="both"/>
        <w:rPr>
          <w:bCs/>
          <w:sz w:val="4"/>
          <w:szCs w:val="4"/>
        </w:rPr>
      </w:pPr>
      <w:r w:rsidRPr="006168E9">
        <w:rPr>
          <w:szCs w:val="28"/>
        </w:rPr>
        <w:t xml:space="preserve">      </w:t>
      </w:r>
    </w:p>
    <w:p w:rsidR="00AB49EF" w:rsidRDefault="00AB49EF" w:rsidP="00AB49EF">
      <w:pPr>
        <w:spacing w:line="228" w:lineRule="auto"/>
        <w:jc w:val="center"/>
        <w:rPr>
          <w:bCs/>
          <w:sz w:val="4"/>
          <w:szCs w:val="4"/>
        </w:rPr>
      </w:pPr>
    </w:p>
    <w:p w:rsidR="00AB49EF" w:rsidRDefault="00AB49EF" w:rsidP="00AB49EF">
      <w:pPr>
        <w:spacing w:line="228" w:lineRule="auto"/>
        <w:jc w:val="center"/>
        <w:rPr>
          <w:bCs/>
          <w:sz w:val="4"/>
          <w:szCs w:val="4"/>
        </w:rPr>
      </w:pPr>
    </w:p>
    <w:p w:rsidR="00AB49EF" w:rsidRDefault="00AB49EF" w:rsidP="00AB49EF">
      <w:pPr>
        <w:spacing w:line="228" w:lineRule="auto"/>
        <w:jc w:val="center"/>
        <w:rPr>
          <w:bCs/>
          <w:sz w:val="4"/>
          <w:szCs w:val="4"/>
        </w:rPr>
      </w:pPr>
    </w:p>
    <w:p w:rsidR="00AB49EF" w:rsidRPr="00195CB2" w:rsidRDefault="00AB49EF" w:rsidP="00AB49EF">
      <w:pPr>
        <w:spacing w:line="228" w:lineRule="auto"/>
        <w:jc w:val="center"/>
        <w:rPr>
          <w:bCs/>
          <w:szCs w:val="28"/>
        </w:rPr>
      </w:pPr>
      <w:r w:rsidRPr="00195CB2">
        <w:rPr>
          <w:bCs/>
          <w:szCs w:val="28"/>
        </w:rPr>
        <w:t>Финансовые аспекты управления</w:t>
      </w:r>
    </w:p>
    <w:p w:rsidR="00AB49EF" w:rsidRPr="00195CB2" w:rsidRDefault="00AB49EF" w:rsidP="00AB49EF">
      <w:pPr>
        <w:spacing w:line="228" w:lineRule="auto"/>
        <w:jc w:val="center"/>
        <w:rPr>
          <w:bCs/>
          <w:szCs w:val="28"/>
        </w:rPr>
      </w:pPr>
      <w:r w:rsidRPr="00195CB2">
        <w:rPr>
          <w:bCs/>
          <w:szCs w:val="28"/>
        </w:rPr>
        <w:t xml:space="preserve"> реализацией Программы</w:t>
      </w:r>
    </w:p>
    <w:p w:rsidR="00AB49EF" w:rsidRPr="00945BB0" w:rsidRDefault="00AB49EF" w:rsidP="00AB49EF">
      <w:pPr>
        <w:spacing w:line="228" w:lineRule="auto"/>
        <w:jc w:val="center"/>
        <w:rPr>
          <w:b/>
          <w:bCs/>
          <w:szCs w:val="28"/>
        </w:rPr>
      </w:pPr>
    </w:p>
    <w:p w:rsidR="00AB49EF" w:rsidRPr="006168E9" w:rsidRDefault="00AB49EF" w:rsidP="00AB49EF">
      <w:pPr>
        <w:spacing w:line="228" w:lineRule="auto"/>
        <w:jc w:val="both"/>
        <w:rPr>
          <w:szCs w:val="28"/>
        </w:rPr>
      </w:pPr>
      <w:r w:rsidRPr="006168E9">
        <w:rPr>
          <w:szCs w:val="28"/>
        </w:rPr>
        <w:t xml:space="preserve">    </w:t>
      </w:r>
      <w:r w:rsidRPr="006168E9">
        <w:rPr>
          <w:szCs w:val="28"/>
        </w:rPr>
        <w:tab/>
        <w:t>Финансирование мероприятий Программы осуществляется за счет средств бюджета</w:t>
      </w:r>
      <w:r>
        <w:rPr>
          <w:szCs w:val="28"/>
        </w:rPr>
        <w:t xml:space="preserve"> Республики Татарстан,</w:t>
      </w:r>
      <w:r w:rsidRPr="006168E9">
        <w:rPr>
          <w:szCs w:val="28"/>
        </w:rPr>
        <w:t xml:space="preserve"> </w:t>
      </w:r>
      <w:r>
        <w:rPr>
          <w:szCs w:val="28"/>
        </w:rPr>
        <w:t>местного бюджета и и</w:t>
      </w:r>
      <w:r w:rsidRPr="006168E9">
        <w:rPr>
          <w:szCs w:val="28"/>
        </w:rPr>
        <w:t xml:space="preserve">ных внебюджетных источников.  </w:t>
      </w:r>
    </w:p>
    <w:p w:rsidR="00AB49EF" w:rsidRPr="006168E9" w:rsidRDefault="00AB49EF" w:rsidP="00AB49EF">
      <w:pPr>
        <w:spacing w:line="228" w:lineRule="auto"/>
        <w:jc w:val="both"/>
        <w:rPr>
          <w:szCs w:val="28"/>
        </w:rPr>
      </w:pPr>
      <w:r w:rsidRPr="006168E9">
        <w:rPr>
          <w:szCs w:val="28"/>
        </w:rPr>
        <w:t xml:space="preserve">  </w:t>
      </w:r>
      <w:r>
        <w:rPr>
          <w:szCs w:val="28"/>
        </w:rPr>
        <w:t xml:space="preserve">  </w:t>
      </w:r>
      <w:r>
        <w:rPr>
          <w:szCs w:val="28"/>
        </w:rPr>
        <w:tab/>
        <w:t>Исполнительный комитет</w:t>
      </w:r>
      <w:r w:rsidRPr="006168E9">
        <w:rPr>
          <w:szCs w:val="28"/>
        </w:rPr>
        <w:t xml:space="preserve"> района ежегодно определяет адресный перечень объектов финансирования.</w:t>
      </w:r>
    </w:p>
    <w:p w:rsidR="00AB49EF" w:rsidRPr="006168E9" w:rsidRDefault="00AB49EF" w:rsidP="00AB49EF">
      <w:pPr>
        <w:spacing w:line="228" w:lineRule="auto"/>
        <w:jc w:val="both"/>
        <w:rPr>
          <w:szCs w:val="28"/>
        </w:rPr>
      </w:pPr>
      <w:r w:rsidRPr="006168E9">
        <w:rPr>
          <w:szCs w:val="28"/>
        </w:rPr>
        <w:t xml:space="preserve">    </w:t>
      </w:r>
      <w:r w:rsidRPr="006168E9">
        <w:rPr>
          <w:szCs w:val="28"/>
        </w:rPr>
        <w:tab/>
        <w:t xml:space="preserve">Прекращение действия Программы наступает в </w:t>
      </w:r>
      <w:proofErr w:type="gramStart"/>
      <w:r w:rsidRPr="006168E9">
        <w:rPr>
          <w:szCs w:val="28"/>
        </w:rPr>
        <w:t>случае</w:t>
      </w:r>
      <w:proofErr w:type="gramEnd"/>
      <w:r w:rsidRPr="006168E9">
        <w:rPr>
          <w:szCs w:val="28"/>
        </w:rPr>
        <w:t xml:space="preserve"> завершения ее реализации, а досрочное прекращение - в случае признания неэффективности ее реализации в соответствии с р</w:t>
      </w:r>
      <w:r>
        <w:rPr>
          <w:szCs w:val="28"/>
        </w:rPr>
        <w:t xml:space="preserve">ешениями </w:t>
      </w:r>
      <w:r w:rsidRPr="006168E9">
        <w:rPr>
          <w:szCs w:val="28"/>
        </w:rPr>
        <w:t xml:space="preserve">Правительства Республики Татарстан и </w:t>
      </w:r>
      <w:r>
        <w:rPr>
          <w:szCs w:val="28"/>
        </w:rPr>
        <w:t>Исполнительного комитета района.</w:t>
      </w:r>
    </w:p>
    <w:p w:rsidR="00AB49EF" w:rsidRDefault="00AB49EF" w:rsidP="00AB49EF">
      <w:pPr>
        <w:spacing w:line="228" w:lineRule="auto"/>
        <w:ind w:firstLine="720"/>
        <w:jc w:val="both"/>
        <w:rPr>
          <w:bCs/>
        </w:rPr>
      </w:pPr>
      <w:proofErr w:type="gramStart"/>
      <w:r w:rsidRPr="006168E9">
        <w:rPr>
          <w:szCs w:val="28"/>
        </w:rPr>
        <w:t>Ответственные</w:t>
      </w:r>
      <w:proofErr w:type="gramEnd"/>
      <w:r w:rsidRPr="006168E9">
        <w:rPr>
          <w:szCs w:val="28"/>
        </w:rPr>
        <w:t xml:space="preserve"> за реализацию  проекта: </w:t>
      </w:r>
      <w:r>
        <w:rPr>
          <w:szCs w:val="28"/>
        </w:rPr>
        <w:t xml:space="preserve">Исполнительный </w:t>
      </w:r>
      <w:r w:rsidRPr="006168E9">
        <w:rPr>
          <w:szCs w:val="28"/>
        </w:rPr>
        <w:t>ком</w:t>
      </w:r>
      <w:r>
        <w:rPr>
          <w:szCs w:val="28"/>
        </w:rPr>
        <w:t>итет</w:t>
      </w:r>
      <w:r w:rsidRPr="006168E9">
        <w:rPr>
          <w:szCs w:val="28"/>
        </w:rPr>
        <w:t xml:space="preserve"> района, Комиссия по </w:t>
      </w:r>
      <w:r>
        <w:rPr>
          <w:szCs w:val="28"/>
        </w:rPr>
        <w:t xml:space="preserve">обеспечению </w:t>
      </w:r>
      <w:r w:rsidRPr="006168E9">
        <w:rPr>
          <w:szCs w:val="28"/>
        </w:rPr>
        <w:t>безопасности дорожного движения</w:t>
      </w:r>
      <w:r>
        <w:rPr>
          <w:szCs w:val="28"/>
        </w:rPr>
        <w:t xml:space="preserve"> района</w:t>
      </w:r>
      <w:r w:rsidRPr="006168E9">
        <w:rPr>
          <w:szCs w:val="28"/>
        </w:rPr>
        <w:t xml:space="preserve">, </w:t>
      </w:r>
      <w:r>
        <w:rPr>
          <w:szCs w:val="28"/>
        </w:rPr>
        <w:t>О</w:t>
      </w:r>
      <w:r w:rsidRPr="006168E9">
        <w:rPr>
          <w:bCs/>
        </w:rPr>
        <w:t>ГИБДД</w:t>
      </w:r>
      <w:r>
        <w:rPr>
          <w:bCs/>
        </w:rPr>
        <w:t xml:space="preserve"> отдела МВД России по Рыбно-Слободскому району (по согласованию).</w:t>
      </w:r>
    </w:p>
    <w:p w:rsidR="00AB49EF" w:rsidRPr="006168E9" w:rsidRDefault="00AB49EF" w:rsidP="00AB49EF">
      <w:pPr>
        <w:spacing w:line="228" w:lineRule="auto"/>
        <w:ind w:firstLine="720"/>
        <w:jc w:val="both"/>
        <w:rPr>
          <w:szCs w:val="28"/>
        </w:rPr>
      </w:pPr>
    </w:p>
    <w:p w:rsidR="00AB49EF" w:rsidRPr="00C429C2" w:rsidRDefault="00AB49EF" w:rsidP="00AB49EF">
      <w:pPr>
        <w:spacing w:line="228" w:lineRule="auto"/>
        <w:jc w:val="center"/>
        <w:rPr>
          <w:b/>
          <w:szCs w:val="28"/>
        </w:rPr>
      </w:pPr>
      <w:r w:rsidRPr="00C429C2">
        <w:rPr>
          <w:b/>
          <w:lang w:val="en-US"/>
        </w:rPr>
        <w:t>VI</w:t>
      </w:r>
      <w:r w:rsidRPr="00C429C2">
        <w:rPr>
          <w:b/>
        </w:rPr>
        <w:t xml:space="preserve">. </w:t>
      </w:r>
      <w:r w:rsidRPr="00C429C2">
        <w:rPr>
          <w:b/>
          <w:szCs w:val="28"/>
        </w:rPr>
        <w:t>ОЦЕНКА ЭФФЕКТИВНОСТИ И СОЦИАЛЬНО-ЭКОНОМИЧЕСКИЕ</w:t>
      </w:r>
    </w:p>
    <w:p w:rsidR="00AB49EF" w:rsidRPr="00C429C2" w:rsidRDefault="00AB49EF" w:rsidP="00AB49EF">
      <w:pPr>
        <w:spacing w:line="228" w:lineRule="auto"/>
        <w:jc w:val="center"/>
        <w:rPr>
          <w:b/>
          <w:szCs w:val="28"/>
        </w:rPr>
      </w:pPr>
      <w:r w:rsidRPr="00C429C2">
        <w:rPr>
          <w:b/>
          <w:szCs w:val="28"/>
        </w:rPr>
        <w:t>ПОСЛЕДСТВИЯ ОТ РЕАЛИЗАЦИИ ПРОГРАММЫ</w:t>
      </w:r>
    </w:p>
    <w:p w:rsidR="00AB49EF" w:rsidRPr="00880F97" w:rsidRDefault="00AB49EF" w:rsidP="00AB49EF">
      <w:pPr>
        <w:spacing w:line="228" w:lineRule="auto"/>
        <w:jc w:val="center"/>
        <w:rPr>
          <w:b/>
          <w:szCs w:val="28"/>
        </w:rPr>
      </w:pPr>
    </w:p>
    <w:p w:rsidR="00AB49EF" w:rsidRDefault="00AB49EF" w:rsidP="00AB49EF">
      <w:pPr>
        <w:spacing w:line="228" w:lineRule="auto"/>
        <w:jc w:val="both"/>
        <w:rPr>
          <w:b/>
        </w:rPr>
      </w:pPr>
      <w:r>
        <w:tab/>
      </w:r>
      <w:r w:rsidRPr="006168E9">
        <w:t xml:space="preserve">В результате реализации Программы ожидается снижение аварийности на дорогах и сокращение на </w:t>
      </w:r>
      <w:r>
        <w:t>14,2%</w:t>
      </w:r>
      <w:r w:rsidRPr="006168E9">
        <w:t xml:space="preserve"> числа погибших в Д</w:t>
      </w:r>
      <w:proofErr w:type="gramStart"/>
      <w:r w:rsidRPr="006168E9">
        <w:t>ТП</w:t>
      </w:r>
      <w:r>
        <w:t xml:space="preserve"> к пр</w:t>
      </w:r>
      <w:proofErr w:type="gramEnd"/>
      <w:r>
        <w:t>ошлому году</w:t>
      </w:r>
      <w:r w:rsidRPr="006168E9">
        <w:t xml:space="preserve">, совершенствование условий </w:t>
      </w:r>
      <w:r w:rsidRPr="006168E9">
        <w:lastRenderedPageBreak/>
        <w:t xml:space="preserve">движения на автомобильных дорогах </w:t>
      </w:r>
      <w:r>
        <w:rPr>
          <w:szCs w:val="28"/>
        </w:rPr>
        <w:t>Рыбно-Слободского</w:t>
      </w:r>
      <w:r w:rsidRPr="006168E9">
        <w:t xml:space="preserve"> муниципального района</w:t>
      </w:r>
      <w:r>
        <w:t xml:space="preserve"> Республики Татарстан.</w:t>
      </w:r>
    </w:p>
    <w:p w:rsidR="00AB49EF" w:rsidRPr="00FA547B" w:rsidRDefault="00AB49EF" w:rsidP="00AB49EF">
      <w:pPr>
        <w:spacing w:line="228" w:lineRule="auto"/>
        <w:ind w:firstLine="708"/>
        <w:jc w:val="both"/>
      </w:pPr>
      <w:r w:rsidRPr="00FA547B">
        <w:t>В 201</w:t>
      </w:r>
      <w:r>
        <w:t xml:space="preserve">7 </w:t>
      </w:r>
      <w:r w:rsidRPr="00FA547B">
        <w:t>году ожидается сокращение лиц</w:t>
      </w:r>
      <w:r>
        <w:t>,</w:t>
      </w:r>
      <w:r w:rsidRPr="00FA547B">
        <w:t xml:space="preserve"> погибших</w:t>
      </w:r>
      <w:r>
        <w:t xml:space="preserve"> за год, на 1 человека по сравнению с инерционным сценарием: 8-7=1 (приложение  10). </w:t>
      </w:r>
    </w:p>
    <w:p w:rsidR="00AB49EF" w:rsidRDefault="00AB49EF" w:rsidP="00AB49EF">
      <w:pPr>
        <w:spacing w:line="228" w:lineRule="auto"/>
        <w:jc w:val="both"/>
        <w:rPr>
          <w:b/>
        </w:rPr>
      </w:pPr>
      <w:r w:rsidRPr="006168E9">
        <w:t xml:space="preserve">                     </w:t>
      </w:r>
    </w:p>
    <w:p w:rsidR="00AB49EF" w:rsidRPr="00785D98" w:rsidRDefault="00AB49EF" w:rsidP="00AB49EF">
      <w:pPr>
        <w:ind w:firstLine="709"/>
        <w:jc w:val="both"/>
        <w:rPr>
          <w:sz w:val="28"/>
          <w:szCs w:val="28"/>
        </w:rPr>
      </w:pPr>
    </w:p>
    <w:p w:rsidR="00AB49EF" w:rsidRDefault="00AB49EF" w:rsidP="00AB49EF"/>
    <w:p w:rsidR="00AB49EF" w:rsidRDefault="00AB49EF" w:rsidP="00AB49EF">
      <w:pPr>
        <w:ind w:right="-113"/>
        <w:jc w:val="both"/>
        <w:rPr>
          <w:sz w:val="28"/>
          <w:szCs w:val="28"/>
        </w:rPr>
      </w:pPr>
    </w:p>
    <w:p w:rsidR="00AB49EF" w:rsidRDefault="00AB49EF" w:rsidP="00AB49EF">
      <w:pPr>
        <w:ind w:right="-113"/>
        <w:jc w:val="both"/>
        <w:rPr>
          <w:sz w:val="28"/>
          <w:szCs w:val="28"/>
        </w:rPr>
      </w:pPr>
    </w:p>
    <w:p w:rsidR="00AB49EF" w:rsidRDefault="00AB49EF" w:rsidP="00AB49EF"/>
    <w:p w:rsidR="00AB49EF" w:rsidRDefault="00AB49EF" w:rsidP="00AB49EF"/>
    <w:p w:rsidR="00AB49EF" w:rsidRDefault="00AB49EF" w:rsidP="00AB49EF"/>
    <w:p w:rsidR="00AB49EF" w:rsidRDefault="00AB49EF" w:rsidP="00AB49EF"/>
    <w:p w:rsidR="00307A83" w:rsidRDefault="00307A83">
      <w:bookmarkStart w:id="0" w:name="_GoBack"/>
      <w:bookmarkEnd w:id="0"/>
    </w:p>
    <w:sectPr w:rsidR="00307A83" w:rsidSect="009E60B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tar 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A7E9E56"/>
    <w:lvl w:ilvl="0">
      <w:numFmt w:val="bullet"/>
      <w:lvlText w:val="*"/>
      <w:lvlJc w:val="left"/>
    </w:lvl>
  </w:abstractNum>
  <w:abstractNum w:abstractNumId="1">
    <w:nsid w:val="01DD2272"/>
    <w:multiLevelType w:val="hybridMultilevel"/>
    <w:tmpl w:val="0D282E5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CE485F"/>
    <w:multiLevelType w:val="hybridMultilevel"/>
    <w:tmpl w:val="2B92F8C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">
    <w:nsid w:val="0310227F"/>
    <w:multiLevelType w:val="multilevel"/>
    <w:tmpl w:val="2EDC3C16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744647A"/>
    <w:multiLevelType w:val="hybridMultilevel"/>
    <w:tmpl w:val="591AAB1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5">
    <w:nsid w:val="0BE048D2"/>
    <w:multiLevelType w:val="hybridMultilevel"/>
    <w:tmpl w:val="4148DD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1D6F12"/>
    <w:multiLevelType w:val="hybridMultilevel"/>
    <w:tmpl w:val="1384F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D00A0B"/>
    <w:multiLevelType w:val="hybridMultilevel"/>
    <w:tmpl w:val="E9EEDB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19A5781"/>
    <w:multiLevelType w:val="hybridMultilevel"/>
    <w:tmpl w:val="63D689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CE47B2"/>
    <w:multiLevelType w:val="hybridMultilevel"/>
    <w:tmpl w:val="B0FAF28C"/>
    <w:lvl w:ilvl="0" w:tplc="D16A848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B239E0"/>
    <w:multiLevelType w:val="hybridMultilevel"/>
    <w:tmpl w:val="980C9C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9BD51C3"/>
    <w:multiLevelType w:val="hybridMultilevel"/>
    <w:tmpl w:val="E5545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E13358"/>
    <w:multiLevelType w:val="singleLevel"/>
    <w:tmpl w:val="F0384C02"/>
    <w:lvl w:ilvl="0">
      <w:numFmt w:val="bullet"/>
      <w:lvlText w:val="-"/>
      <w:lvlJc w:val="left"/>
      <w:pPr>
        <w:tabs>
          <w:tab w:val="num" w:pos="660"/>
        </w:tabs>
        <w:ind w:left="660" w:hanging="660"/>
      </w:pPr>
      <w:rPr>
        <w:rFonts w:hint="default"/>
      </w:rPr>
    </w:lvl>
  </w:abstractNum>
  <w:abstractNum w:abstractNumId="13">
    <w:nsid w:val="4B942DE8"/>
    <w:multiLevelType w:val="hybridMultilevel"/>
    <w:tmpl w:val="40FA44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4">
    <w:nsid w:val="51B856C2"/>
    <w:multiLevelType w:val="hybridMultilevel"/>
    <w:tmpl w:val="38081E82"/>
    <w:lvl w:ilvl="0" w:tplc="D66C7CE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CB3F10"/>
    <w:multiLevelType w:val="singleLevel"/>
    <w:tmpl w:val="1BC6D916"/>
    <w:lvl w:ilvl="0">
      <w:start w:val="6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16">
    <w:nsid w:val="66761213"/>
    <w:multiLevelType w:val="singleLevel"/>
    <w:tmpl w:val="B7B07D3C"/>
    <w:lvl w:ilvl="0">
      <w:start w:val="1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7">
    <w:nsid w:val="6FD46D29"/>
    <w:multiLevelType w:val="singleLevel"/>
    <w:tmpl w:val="3E966266"/>
    <w:lvl w:ilvl="0">
      <w:numFmt w:val="bullet"/>
      <w:lvlText w:val="-"/>
      <w:lvlJc w:val="left"/>
      <w:pPr>
        <w:tabs>
          <w:tab w:val="num" w:pos="690"/>
        </w:tabs>
        <w:ind w:left="690" w:hanging="690"/>
      </w:pPr>
      <w:rPr>
        <w:rFonts w:hint="default"/>
      </w:rPr>
    </w:lvl>
  </w:abstractNum>
  <w:abstractNum w:abstractNumId="18">
    <w:nsid w:val="71BF7F70"/>
    <w:multiLevelType w:val="hybridMultilevel"/>
    <w:tmpl w:val="9E8002C0"/>
    <w:lvl w:ilvl="0" w:tplc="44AE32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F8903FB"/>
    <w:multiLevelType w:val="hybridMultilevel"/>
    <w:tmpl w:val="94A4D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  <w:lvlOverride w:ilvl="0">
      <w:lvl w:ilvl="0">
        <w:numFmt w:val="bullet"/>
        <w:lvlText w:val="-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4">
    <w:abstractNumId w:val="15"/>
  </w:num>
  <w:num w:numId="5">
    <w:abstractNumId w:val="6"/>
  </w:num>
  <w:num w:numId="6">
    <w:abstractNumId w:val="18"/>
  </w:num>
  <w:num w:numId="7">
    <w:abstractNumId w:val="3"/>
  </w:num>
  <w:num w:numId="8">
    <w:abstractNumId w:val="5"/>
  </w:num>
  <w:num w:numId="9">
    <w:abstractNumId w:val="17"/>
  </w:num>
  <w:num w:numId="10">
    <w:abstractNumId w:val="12"/>
  </w:num>
  <w:num w:numId="11">
    <w:abstractNumId w:val="9"/>
  </w:num>
  <w:num w:numId="12">
    <w:abstractNumId w:val="14"/>
  </w:num>
  <w:num w:numId="13">
    <w:abstractNumId w:val="10"/>
  </w:num>
  <w:num w:numId="14">
    <w:abstractNumId w:val="7"/>
  </w:num>
  <w:num w:numId="15">
    <w:abstractNumId w:val="13"/>
  </w:num>
  <w:num w:numId="16">
    <w:abstractNumId w:val="2"/>
  </w:num>
  <w:num w:numId="17">
    <w:abstractNumId w:val="4"/>
  </w:num>
  <w:num w:numId="18">
    <w:abstractNumId w:val="8"/>
  </w:num>
  <w:num w:numId="19">
    <w:abstractNumId w:val="1"/>
  </w:num>
  <w:num w:numId="20">
    <w:abstractNumId w:val="19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C81"/>
    <w:rsid w:val="00005031"/>
    <w:rsid w:val="00011EFF"/>
    <w:rsid w:val="000128C3"/>
    <w:rsid w:val="00013EA9"/>
    <w:rsid w:val="00013FE0"/>
    <w:rsid w:val="0001568C"/>
    <w:rsid w:val="000327EC"/>
    <w:rsid w:val="00032BBC"/>
    <w:rsid w:val="00040949"/>
    <w:rsid w:val="0004116C"/>
    <w:rsid w:val="00044A9C"/>
    <w:rsid w:val="00052FBD"/>
    <w:rsid w:val="00053F9A"/>
    <w:rsid w:val="0005530D"/>
    <w:rsid w:val="000559F9"/>
    <w:rsid w:val="000609F9"/>
    <w:rsid w:val="000611AF"/>
    <w:rsid w:val="000614D6"/>
    <w:rsid w:val="00064984"/>
    <w:rsid w:val="000719FD"/>
    <w:rsid w:val="00072FD9"/>
    <w:rsid w:val="00073226"/>
    <w:rsid w:val="00073456"/>
    <w:rsid w:val="0007641B"/>
    <w:rsid w:val="00080BDB"/>
    <w:rsid w:val="00081EF8"/>
    <w:rsid w:val="0009393E"/>
    <w:rsid w:val="00093C8D"/>
    <w:rsid w:val="000A1368"/>
    <w:rsid w:val="000A26ED"/>
    <w:rsid w:val="000A31D0"/>
    <w:rsid w:val="000A7F8B"/>
    <w:rsid w:val="000B2FCC"/>
    <w:rsid w:val="000B64F5"/>
    <w:rsid w:val="000C719B"/>
    <w:rsid w:val="000C7C2C"/>
    <w:rsid w:val="000D23C9"/>
    <w:rsid w:val="000D3D87"/>
    <w:rsid w:val="000E51E2"/>
    <w:rsid w:val="000F6DA7"/>
    <w:rsid w:val="00100BCE"/>
    <w:rsid w:val="00102832"/>
    <w:rsid w:val="00107B13"/>
    <w:rsid w:val="00116C75"/>
    <w:rsid w:val="0012311A"/>
    <w:rsid w:val="00124522"/>
    <w:rsid w:val="0012493E"/>
    <w:rsid w:val="00125050"/>
    <w:rsid w:val="00125A6D"/>
    <w:rsid w:val="0012626C"/>
    <w:rsid w:val="001346C0"/>
    <w:rsid w:val="00141811"/>
    <w:rsid w:val="00142588"/>
    <w:rsid w:val="00143DEE"/>
    <w:rsid w:val="00145635"/>
    <w:rsid w:val="001514E3"/>
    <w:rsid w:val="00153CAE"/>
    <w:rsid w:val="00153E76"/>
    <w:rsid w:val="0015669E"/>
    <w:rsid w:val="001647E1"/>
    <w:rsid w:val="00165BD0"/>
    <w:rsid w:val="0016731C"/>
    <w:rsid w:val="001675F8"/>
    <w:rsid w:val="001730A2"/>
    <w:rsid w:val="001767CB"/>
    <w:rsid w:val="00183AE6"/>
    <w:rsid w:val="00196060"/>
    <w:rsid w:val="00197B9F"/>
    <w:rsid w:val="001A0876"/>
    <w:rsid w:val="001A11D2"/>
    <w:rsid w:val="001A205A"/>
    <w:rsid w:val="001A54CD"/>
    <w:rsid w:val="001A61E4"/>
    <w:rsid w:val="001A6B02"/>
    <w:rsid w:val="001B5CC4"/>
    <w:rsid w:val="001C16B1"/>
    <w:rsid w:val="001C235E"/>
    <w:rsid w:val="001C3AF0"/>
    <w:rsid w:val="001C708C"/>
    <w:rsid w:val="001D3F41"/>
    <w:rsid w:val="001D58F8"/>
    <w:rsid w:val="001E287E"/>
    <w:rsid w:val="001E594F"/>
    <w:rsid w:val="001F16A8"/>
    <w:rsid w:val="001F6594"/>
    <w:rsid w:val="001F6F12"/>
    <w:rsid w:val="001F77A4"/>
    <w:rsid w:val="00200877"/>
    <w:rsid w:val="002066C4"/>
    <w:rsid w:val="00210395"/>
    <w:rsid w:val="00210A52"/>
    <w:rsid w:val="00211457"/>
    <w:rsid w:val="0021325A"/>
    <w:rsid w:val="00217E16"/>
    <w:rsid w:val="002228FB"/>
    <w:rsid w:val="00230365"/>
    <w:rsid w:val="00232FBE"/>
    <w:rsid w:val="002332C0"/>
    <w:rsid w:val="002379CF"/>
    <w:rsid w:val="002427B3"/>
    <w:rsid w:val="00245294"/>
    <w:rsid w:val="00246D60"/>
    <w:rsid w:val="00247334"/>
    <w:rsid w:val="00250E97"/>
    <w:rsid w:val="00251717"/>
    <w:rsid w:val="00251E74"/>
    <w:rsid w:val="002543A5"/>
    <w:rsid w:val="0027023D"/>
    <w:rsid w:val="0028032D"/>
    <w:rsid w:val="002830B9"/>
    <w:rsid w:val="00286B1E"/>
    <w:rsid w:val="0028751C"/>
    <w:rsid w:val="00290879"/>
    <w:rsid w:val="00292858"/>
    <w:rsid w:val="00292BD7"/>
    <w:rsid w:val="00292E4D"/>
    <w:rsid w:val="00297A8D"/>
    <w:rsid w:val="002A2E7E"/>
    <w:rsid w:val="002A3A6C"/>
    <w:rsid w:val="002A46E0"/>
    <w:rsid w:val="002A53F2"/>
    <w:rsid w:val="002A7C8E"/>
    <w:rsid w:val="002B34DA"/>
    <w:rsid w:val="002C7D57"/>
    <w:rsid w:val="002D03AA"/>
    <w:rsid w:val="002D4D45"/>
    <w:rsid w:val="002D6096"/>
    <w:rsid w:val="002D7DF9"/>
    <w:rsid w:val="002E335C"/>
    <w:rsid w:val="002E68E3"/>
    <w:rsid w:val="002E7669"/>
    <w:rsid w:val="002F1A6F"/>
    <w:rsid w:val="002F45BF"/>
    <w:rsid w:val="002F5CED"/>
    <w:rsid w:val="002F7940"/>
    <w:rsid w:val="00300017"/>
    <w:rsid w:val="00303652"/>
    <w:rsid w:val="00307778"/>
    <w:rsid w:val="00307A83"/>
    <w:rsid w:val="0031325C"/>
    <w:rsid w:val="0031778D"/>
    <w:rsid w:val="00320135"/>
    <w:rsid w:val="00323B31"/>
    <w:rsid w:val="00325647"/>
    <w:rsid w:val="0032565D"/>
    <w:rsid w:val="00326AAF"/>
    <w:rsid w:val="00330CE3"/>
    <w:rsid w:val="00331BE9"/>
    <w:rsid w:val="00340084"/>
    <w:rsid w:val="0034634C"/>
    <w:rsid w:val="00347AF5"/>
    <w:rsid w:val="00350CBC"/>
    <w:rsid w:val="0035533F"/>
    <w:rsid w:val="0035608A"/>
    <w:rsid w:val="00361507"/>
    <w:rsid w:val="00366165"/>
    <w:rsid w:val="00366BD3"/>
    <w:rsid w:val="0036706C"/>
    <w:rsid w:val="00367223"/>
    <w:rsid w:val="00370024"/>
    <w:rsid w:val="00380811"/>
    <w:rsid w:val="00383C94"/>
    <w:rsid w:val="003846C4"/>
    <w:rsid w:val="00384E94"/>
    <w:rsid w:val="00386158"/>
    <w:rsid w:val="00386FCA"/>
    <w:rsid w:val="003933F6"/>
    <w:rsid w:val="003938BC"/>
    <w:rsid w:val="003959B1"/>
    <w:rsid w:val="003A3867"/>
    <w:rsid w:val="003A6BF0"/>
    <w:rsid w:val="003A7934"/>
    <w:rsid w:val="003B0C9C"/>
    <w:rsid w:val="003B18C8"/>
    <w:rsid w:val="003B5BAC"/>
    <w:rsid w:val="003C14D0"/>
    <w:rsid w:val="003C2186"/>
    <w:rsid w:val="003F0BAA"/>
    <w:rsid w:val="003F7F4E"/>
    <w:rsid w:val="00400373"/>
    <w:rsid w:val="0040149A"/>
    <w:rsid w:val="00401E85"/>
    <w:rsid w:val="00404CB4"/>
    <w:rsid w:val="00407D98"/>
    <w:rsid w:val="00413E66"/>
    <w:rsid w:val="004142CF"/>
    <w:rsid w:val="00414509"/>
    <w:rsid w:val="0041687F"/>
    <w:rsid w:val="00416A42"/>
    <w:rsid w:val="00416E17"/>
    <w:rsid w:val="0042174E"/>
    <w:rsid w:val="00431514"/>
    <w:rsid w:val="00440843"/>
    <w:rsid w:val="004411AA"/>
    <w:rsid w:val="0044191F"/>
    <w:rsid w:val="00457F09"/>
    <w:rsid w:val="00470280"/>
    <w:rsid w:val="00470979"/>
    <w:rsid w:val="00472AC5"/>
    <w:rsid w:val="00473A55"/>
    <w:rsid w:val="00481794"/>
    <w:rsid w:val="00495047"/>
    <w:rsid w:val="004A478C"/>
    <w:rsid w:val="004A5998"/>
    <w:rsid w:val="004A6573"/>
    <w:rsid w:val="004A719B"/>
    <w:rsid w:val="004B195D"/>
    <w:rsid w:val="004C0C0A"/>
    <w:rsid w:val="004C0FDE"/>
    <w:rsid w:val="004C1012"/>
    <w:rsid w:val="004C2525"/>
    <w:rsid w:val="004D6E87"/>
    <w:rsid w:val="004E161E"/>
    <w:rsid w:val="004E2791"/>
    <w:rsid w:val="004E76F8"/>
    <w:rsid w:val="004F1BF6"/>
    <w:rsid w:val="004F3DF9"/>
    <w:rsid w:val="004F60B1"/>
    <w:rsid w:val="004F68EC"/>
    <w:rsid w:val="005034DB"/>
    <w:rsid w:val="0050555B"/>
    <w:rsid w:val="00505841"/>
    <w:rsid w:val="005112AD"/>
    <w:rsid w:val="00513B8D"/>
    <w:rsid w:val="00515721"/>
    <w:rsid w:val="00517CDD"/>
    <w:rsid w:val="00522133"/>
    <w:rsid w:val="00522344"/>
    <w:rsid w:val="00531A55"/>
    <w:rsid w:val="00534896"/>
    <w:rsid w:val="0054070D"/>
    <w:rsid w:val="00541EA4"/>
    <w:rsid w:val="00547B6D"/>
    <w:rsid w:val="005505BD"/>
    <w:rsid w:val="00551AD5"/>
    <w:rsid w:val="00551B6F"/>
    <w:rsid w:val="00552646"/>
    <w:rsid w:val="00557C9C"/>
    <w:rsid w:val="00561304"/>
    <w:rsid w:val="0056770C"/>
    <w:rsid w:val="0057209A"/>
    <w:rsid w:val="00580558"/>
    <w:rsid w:val="00582B32"/>
    <w:rsid w:val="005907A0"/>
    <w:rsid w:val="00590C65"/>
    <w:rsid w:val="00593701"/>
    <w:rsid w:val="00594B8B"/>
    <w:rsid w:val="00597F46"/>
    <w:rsid w:val="005A26BE"/>
    <w:rsid w:val="005B0316"/>
    <w:rsid w:val="005B169A"/>
    <w:rsid w:val="005B2A20"/>
    <w:rsid w:val="005B4019"/>
    <w:rsid w:val="005B6D95"/>
    <w:rsid w:val="005B73FD"/>
    <w:rsid w:val="005B784F"/>
    <w:rsid w:val="005B7C09"/>
    <w:rsid w:val="005C0996"/>
    <w:rsid w:val="005C5C58"/>
    <w:rsid w:val="005C6804"/>
    <w:rsid w:val="005D1541"/>
    <w:rsid w:val="005D1EA8"/>
    <w:rsid w:val="005D5F3E"/>
    <w:rsid w:val="005D7E2F"/>
    <w:rsid w:val="005F2F41"/>
    <w:rsid w:val="005F5644"/>
    <w:rsid w:val="005F7584"/>
    <w:rsid w:val="006105FC"/>
    <w:rsid w:val="0061248E"/>
    <w:rsid w:val="00613E91"/>
    <w:rsid w:val="00614865"/>
    <w:rsid w:val="00621290"/>
    <w:rsid w:val="00622EB3"/>
    <w:rsid w:val="0062490F"/>
    <w:rsid w:val="00625D7D"/>
    <w:rsid w:val="00627268"/>
    <w:rsid w:val="00631902"/>
    <w:rsid w:val="00632966"/>
    <w:rsid w:val="0063501D"/>
    <w:rsid w:val="006425DE"/>
    <w:rsid w:val="00645E62"/>
    <w:rsid w:val="00662B03"/>
    <w:rsid w:val="00682E9C"/>
    <w:rsid w:val="006845E3"/>
    <w:rsid w:val="00687185"/>
    <w:rsid w:val="00693524"/>
    <w:rsid w:val="00696C17"/>
    <w:rsid w:val="006B0C35"/>
    <w:rsid w:val="006B22DB"/>
    <w:rsid w:val="006B2393"/>
    <w:rsid w:val="006B253D"/>
    <w:rsid w:val="006B2B5E"/>
    <w:rsid w:val="006C015B"/>
    <w:rsid w:val="006C1090"/>
    <w:rsid w:val="006C4C51"/>
    <w:rsid w:val="006C6D73"/>
    <w:rsid w:val="006C75F6"/>
    <w:rsid w:val="006D5DAD"/>
    <w:rsid w:val="006D6A5F"/>
    <w:rsid w:val="006E1211"/>
    <w:rsid w:val="006E1D3B"/>
    <w:rsid w:val="006E2CE8"/>
    <w:rsid w:val="006E4935"/>
    <w:rsid w:val="00700944"/>
    <w:rsid w:val="00701A4F"/>
    <w:rsid w:val="00702D91"/>
    <w:rsid w:val="007037C4"/>
    <w:rsid w:val="0070467F"/>
    <w:rsid w:val="00712BE1"/>
    <w:rsid w:val="00715AB2"/>
    <w:rsid w:val="00724F17"/>
    <w:rsid w:val="007266C6"/>
    <w:rsid w:val="00731DAC"/>
    <w:rsid w:val="00734AC0"/>
    <w:rsid w:val="00737D31"/>
    <w:rsid w:val="0075701A"/>
    <w:rsid w:val="00757D66"/>
    <w:rsid w:val="007661AF"/>
    <w:rsid w:val="00772FC9"/>
    <w:rsid w:val="00774944"/>
    <w:rsid w:val="007778C1"/>
    <w:rsid w:val="007814E8"/>
    <w:rsid w:val="00781D6A"/>
    <w:rsid w:val="00783E49"/>
    <w:rsid w:val="007A6F42"/>
    <w:rsid w:val="007B0E72"/>
    <w:rsid w:val="007B3A67"/>
    <w:rsid w:val="007C014F"/>
    <w:rsid w:val="007C3D16"/>
    <w:rsid w:val="007C56F9"/>
    <w:rsid w:val="007D0FF8"/>
    <w:rsid w:val="007D3099"/>
    <w:rsid w:val="007D6F3D"/>
    <w:rsid w:val="007E41D1"/>
    <w:rsid w:val="007E542F"/>
    <w:rsid w:val="007E5E2C"/>
    <w:rsid w:val="007E6E89"/>
    <w:rsid w:val="007F1CF7"/>
    <w:rsid w:val="007F2F33"/>
    <w:rsid w:val="00805861"/>
    <w:rsid w:val="0081162A"/>
    <w:rsid w:val="0081427D"/>
    <w:rsid w:val="00815FF9"/>
    <w:rsid w:val="0082014F"/>
    <w:rsid w:val="008309A3"/>
    <w:rsid w:val="00831D95"/>
    <w:rsid w:val="00836313"/>
    <w:rsid w:val="00840549"/>
    <w:rsid w:val="00840A9C"/>
    <w:rsid w:val="008508F1"/>
    <w:rsid w:val="0085177C"/>
    <w:rsid w:val="0086219E"/>
    <w:rsid w:val="0087012F"/>
    <w:rsid w:val="00872232"/>
    <w:rsid w:val="00896521"/>
    <w:rsid w:val="00896BA0"/>
    <w:rsid w:val="008A16C2"/>
    <w:rsid w:val="008A32E1"/>
    <w:rsid w:val="008A4524"/>
    <w:rsid w:val="008A52E0"/>
    <w:rsid w:val="008B0ED2"/>
    <w:rsid w:val="008C32FC"/>
    <w:rsid w:val="008D0920"/>
    <w:rsid w:val="008D17CE"/>
    <w:rsid w:val="008D5784"/>
    <w:rsid w:val="008D6C33"/>
    <w:rsid w:val="008F2342"/>
    <w:rsid w:val="008F2D2C"/>
    <w:rsid w:val="008F492A"/>
    <w:rsid w:val="008F79A2"/>
    <w:rsid w:val="009038DC"/>
    <w:rsid w:val="00907BE6"/>
    <w:rsid w:val="009120CF"/>
    <w:rsid w:val="0092149A"/>
    <w:rsid w:val="00921D04"/>
    <w:rsid w:val="00922D71"/>
    <w:rsid w:val="0092359A"/>
    <w:rsid w:val="0093587F"/>
    <w:rsid w:val="0094374B"/>
    <w:rsid w:val="009442AA"/>
    <w:rsid w:val="0095035C"/>
    <w:rsid w:val="00953A86"/>
    <w:rsid w:val="009544A8"/>
    <w:rsid w:val="009624A0"/>
    <w:rsid w:val="009624CF"/>
    <w:rsid w:val="009639A7"/>
    <w:rsid w:val="009714EA"/>
    <w:rsid w:val="0099556A"/>
    <w:rsid w:val="009A216D"/>
    <w:rsid w:val="009A4B73"/>
    <w:rsid w:val="009A7FFB"/>
    <w:rsid w:val="009B0200"/>
    <w:rsid w:val="009B14FB"/>
    <w:rsid w:val="009C34D6"/>
    <w:rsid w:val="009C3618"/>
    <w:rsid w:val="009D5EDF"/>
    <w:rsid w:val="009E660F"/>
    <w:rsid w:val="009E7089"/>
    <w:rsid w:val="009F76C8"/>
    <w:rsid w:val="00A01E21"/>
    <w:rsid w:val="00A0579D"/>
    <w:rsid w:val="00A06772"/>
    <w:rsid w:val="00A208A1"/>
    <w:rsid w:val="00A235FB"/>
    <w:rsid w:val="00A24613"/>
    <w:rsid w:val="00A24734"/>
    <w:rsid w:val="00A265AE"/>
    <w:rsid w:val="00A3010A"/>
    <w:rsid w:val="00A30E76"/>
    <w:rsid w:val="00A33AAF"/>
    <w:rsid w:val="00A424E5"/>
    <w:rsid w:val="00A50DF5"/>
    <w:rsid w:val="00A52763"/>
    <w:rsid w:val="00A53394"/>
    <w:rsid w:val="00A564C8"/>
    <w:rsid w:val="00A6076F"/>
    <w:rsid w:val="00A61215"/>
    <w:rsid w:val="00A62084"/>
    <w:rsid w:val="00A65961"/>
    <w:rsid w:val="00A6722D"/>
    <w:rsid w:val="00A73677"/>
    <w:rsid w:val="00A748D3"/>
    <w:rsid w:val="00A75D43"/>
    <w:rsid w:val="00A77F2C"/>
    <w:rsid w:val="00A81781"/>
    <w:rsid w:val="00A8321A"/>
    <w:rsid w:val="00A8335F"/>
    <w:rsid w:val="00A9771C"/>
    <w:rsid w:val="00AA5A96"/>
    <w:rsid w:val="00AA60F5"/>
    <w:rsid w:val="00AA69C7"/>
    <w:rsid w:val="00AB19A9"/>
    <w:rsid w:val="00AB49EF"/>
    <w:rsid w:val="00AB6A63"/>
    <w:rsid w:val="00AC167D"/>
    <w:rsid w:val="00AC1BC2"/>
    <w:rsid w:val="00AC20B9"/>
    <w:rsid w:val="00AD28F8"/>
    <w:rsid w:val="00AD308C"/>
    <w:rsid w:val="00AD51B9"/>
    <w:rsid w:val="00AE5C29"/>
    <w:rsid w:val="00AF194D"/>
    <w:rsid w:val="00B00FA6"/>
    <w:rsid w:val="00B07A87"/>
    <w:rsid w:val="00B107B4"/>
    <w:rsid w:val="00B149C2"/>
    <w:rsid w:val="00B155C2"/>
    <w:rsid w:val="00B1678E"/>
    <w:rsid w:val="00B218D3"/>
    <w:rsid w:val="00B24866"/>
    <w:rsid w:val="00B264B2"/>
    <w:rsid w:val="00B27780"/>
    <w:rsid w:val="00B27B8C"/>
    <w:rsid w:val="00B319B3"/>
    <w:rsid w:val="00B335F0"/>
    <w:rsid w:val="00B337A8"/>
    <w:rsid w:val="00B33CDE"/>
    <w:rsid w:val="00B457D9"/>
    <w:rsid w:val="00B522AC"/>
    <w:rsid w:val="00B53661"/>
    <w:rsid w:val="00B560F1"/>
    <w:rsid w:val="00B56FB9"/>
    <w:rsid w:val="00B57CEE"/>
    <w:rsid w:val="00B63D3B"/>
    <w:rsid w:val="00B67A79"/>
    <w:rsid w:val="00B707CA"/>
    <w:rsid w:val="00B73090"/>
    <w:rsid w:val="00B74735"/>
    <w:rsid w:val="00B80FFC"/>
    <w:rsid w:val="00B81571"/>
    <w:rsid w:val="00B9112A"/>
    <w:rsid w:val="00B93940"/>
    <w:rsid w:val="00B94923"/>
    <w:rsid w:val="00B97D20"/>
    <w:rsid w:val="00BA7A32"/>
    <w:rsid w:val="00BA7ECE"/>
    <w:rsid w:val="00BB1FE2"/>
    <w:rsid w:val="00BB3310"/>
    <w:rsid w:val="00BB40AA"/>
    <w:rsid w:val="00BB6087"/>
    <w:rsid w:val="00BC394D"/>
    <w:rsid w:val="00BC51EC"/>
    <w:rsid w:val="00BD479E"/>
    <w:rsid w:val="00BE1D9B"/>
    <w:rsid w:val="00BE29C5"/>
    <w:rsid w:val="00BF5F31"/>
    <w:rsid w:val="00BF5FBB"/>
    <w:rsid w:val="00C0280B"/>
    <w:rsid w:val="00C14222"/>
    <w:rsid w:val="00C15951"/>
    <w:rsid w:val="00C24875"/>
    <w:rsid w:val="00C24A30"/>
    <w:rsid w:val="00C33EBD"/>
    <w:rsid w:val="00C34BBD"/>
    <w:rsid w:val="00C421E9"/>
    <w:rsid w:val="00C44AA7"/>
    <w:rsid w:val="00C53657"/>
    <w:rsid w:val="00C6424D"/>
    <w:rsid w:val="00C6425F"/>
    <w:rsid w:val="00C721BB"/>
    <w:rsid w:val="00C72958"/>
    <w:rsid w:val="00C752E5"/>
    <w:rsid w:val="00C77C85"/>
    <w:rsid w:val="00C82B03"/>
    <w:rsid w:val="00C8501C"/>
    <w:rsid w:val="00C90153"/>
    <w:rsid w:val="00C914C1"/>
    <w:rsid w:val="00C92E0A"/>
    <w:rsid w:val="00C9412E"/>
    <w:rsid w:val="00C954C6"/>
    <w:rsid w:val="00C95B24"/>
    <w:rsid w:val="00CA16F8"/>
    <w:rsid w:val="00CA7FB3"/>
    <w:rsid w:val="00CB3857"/>
    <w:rsid w:val="00CB396C"/>
    <w:rsid w:val="00CB4A99"/>
    <w:rsid w:val="00CC378B"/>
    <w:rsid w:val="00CC4F63"/>
    <w:rsid w:val="00CC566D"/>
    <w:rsid w:val="00CC73B8"/>
    <w:rsid w:val="00CD219B"/>
    <w:rsid w:val="00CD4271"/>
    <w:rsid w:val="00CE70F6"/>
    <w:rsid w:val="00CF2A72"/>
    <w:rsid w:val="00D0722A"/>
    <w:rsid w:val="00D11B83"/>
    <w:rsid w:val="00D1585B"/>
    <w:rsid w:val="00D172D3"/>
    <w:rsid w:val="00D2295F"/>
    <w:rsid w:val="00D30ADD"/>
    <w:rsid w:val="00D31338"/>
    <w:rsid w:val="00D3168A"/>
    <w:rsid w:val="00D34883"/>
    <w:rsid w:val="00D35E0A"/>
    <w:rsid w:val="00D37EDD"/>
    <w:rsid w:val="00D52FAB"/>
    <w:rsid w:val="00D63016"/>
    <w:rsid w:val="00D73FAA"/>
    <w:rsid w:val="00D759BA"/>
    <w:rsid w:val="00D83E18"/>
    <w:rsid w:val="00D9250E"/>
    <w:rsid w:val="00D963E2"/>
    <w:rsid w:val="00D96E5B"/>
    <w:rsid w:val="00DA0CD6"/>
    <w:rsid w:val="00DA4BE4"/>
    <w:rsid w:val="00DB47BA"/>
    <w:rsid w:val="00DD3258"/>
    <w:rsid w:val="00DE1981"/>
    <w:rsid w:val="00DE3287"/>
    <w:rsid w:val="00DE5EA5"/>
    <w:rsid w:val="00E0059F"/>
    <w:rsid w:val="00E04CE8"/>
    <w:rsid w:val="00E1352C"/>
    <w:rsid w:val="00E13AE4"/>
    <w:rsid w:val="00E22AFE"/>
    <w:rsid w:val="00E25047"/>
    <w:rsid w:val="00E30769"/>
    <w:rsid w:val="00E36E63"/>
    <w:rsid w:val="00E41C03"/>
    <w:rsid w:val="00E43E4D"/>
    <w:rsid w:val="00E45057"/>
    <w:rsid w:val="00E45C81"/>
    <w:rsid w:val="00E52380"/>
    <w:rsid w:val="00E526E1"/>
    <w:rsid w:val="00E56718"/>
    <w:rsid w:val="00E637F9"/>
    <w:rsid w:val="00E67884"/>
    <w:rsid w:val="00E741ED"/>
    <w:rsid w:val="00E74BD3"/>
    <w:rsid w:val="00E75E72"/>
    <w:rsid w:val="00E80537"/>
    <w:rsid w:val="00EA35A4"/>
    <w:rsid w:val="00EA4A59"/>
    <w:rsid w:val="00EB186A"/>
    <w:rsid w:val="00EC065E"/>
    <w:rsid w:val="00EC107D"/>
    <w:rsid w:val="00EC1E68"/>
    <w:rsid w:val="00EC299C"/>
    <w:rsid w:val="00ED303B"/>
    <w:rsid w:val="00EE2415"/>
    <w:rsid w:val="00EF4585"/>
    <w:rsid w:val="00EF5A9F"/>
    <w:rsid w:val="00EF6E11"/>
    <w:rsid w:val="00F00F81"/>
    <w:rsid w:val="00F041E2"/>
    <w:rsid w:val="00F066BA"/>
    <w:rsid w:val="00F14563"/>
    <w:rsid w:val="00F158EE"/>
    <w:rsid w:val="00F16D14"/>
    <w:rsid w:val="00F30427"/>
    <w:rsid w:val="00F34BB8"/>
    <w:rsid w:val="00F34E35"/>
    <w:rsid w:val="00F34E43"/>
    <w:rsid w:val="00F70294"/>
    <w:rsid w:val="00F70981"/>
    <w:rsid w:val="00F73084"/>
    <w:rsid w:val="00F7433E"/>
    <w:rsid w:val="00F81CEB"/>
    <w:rsid w:val="00F853E8"/>
    <w:rsid w:val="00F860E8"/>
    <w:rsid w:val="00F860F6"/>
    <w:rsid w:val="00F9137B"/>
    <w:rsid w:val="00FA2313"/>
    <w:rsid w:val="00FA40B2"/>
    <w:rsid w:val="00FA50AE"/>
    <w:rsid w:val="00FA5F11"/>
    <w:rsid w:val="00FC2854"/>
    <w:rsid w:val="00FC5CD2"/>
    <w:rsid w:val="00FC6752"/>
    <w:rsid w:val="00FD4FA1"/>
    <w:rsid w:val="00FD4FA6"/>
    <w:rsid w:val="00FD5A01"/>
    <w:rsid w:val="00FF172F"/>
    <w:rsid w:val="00FF2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1 Знак Знак,новая страница,Chapter,Part,OG Heading 1,РАЗДЕЛ,Heading Section,Heading Section Знак Знак"/>
    <w:basedOn w:val="a"/>
    <w:next w:val="a"/>
    <w:link w:val="10"/>
    <w:qFormat/>
    <w:rsid w:val="00AB49EF"/>
    <w:pPr>
      <w:keepNext/>
      <w:jc w:val="center"/>
      <w:outlineLvl w:val="0"/>
    </w:pPr>
    <w:rPr>
      <w:rFonts w:ascii="Tatar Antiqua" w:hAnsi="Tatar Antiqua"/>
      <w:lang w:val="tt-RU"/>
    </w:rPr>
  </w:style>
  <w:style w:type="paragraph" w:styleId="2">
    <w:name w:val="heading 2"/>
    <w:aliases w:val="111,H2,- 1.1,Section,hseHeading 2,OG Heading 2"/>
    <w:basedOn w:val="a"/>
    <w:next w:val="a"/>
    <w:link w:val="20"/>
    <w:unhideWhenUsed/>
    <w:qFormat/>
    <w:rsid w:val="00AB49EF"/>
    <w:pPr>
      <w:keepNext/>
      <w:outlineLvl w:val="1"/>
    </w:pPr>
    <w:rPr>
      <w:lang w:val="tt-RU"/>
    </w:rPr>
  </w:style>
  <w:style w:type="paragraph" w:styleId="3">
    <w:name w:val="heading 3"/>
    <w:basedOn w:val="a"/>
    <w:next w:val="a"/>
    <w:link w:val="30"/>
    <w:qFormat/>
    <w:rsid w:val="00AB49EF"/>
    <w:pPr>
      <w:keepNext/>
      <w:autoSpaceDE w:val="0"/>
      <w:autoSpaceDN w:val="0"/>
      <w:adjustRightInd w:val="0"/>
      <w:jc w:val="center"/>
      <w:outlineLvl w:val="2"/>
    </w:pPr>
    <w:rPr>
      <w:rFonts w:ascii="Arial Black" w:hAnsi="Arial Black"/>
      <w:color w:val="000000"/>
      <w:sz w:val="32"/>
      <w:szCs w:val="32"/>
    </w:rPr>
  </w:style>
  <w:style w:type="paragraph" w:styleId="4">
    <w:name w:val="heading 4"/>
    <w:basedOn w:val="a"/>
    <w:next w:val="a"/>
    <w:link w:val="40"/>
    <w:qFormat/>
    <w:rsid w:val="00AB49EF"/>
    <w:pPr>
      <w:keepNext/>
      <w:tabs>
        <w:tab w:val="left" w:pos="1134"/>
      </w:tabs>
      <w:jc w:val="right"/>
      <w:outlineLvl w:val="3"/>
    </w:pPr>
    <w:rPr>
      <w:b/>
      <w:bCs/>
      <w:snapToGrid w:val="0"/>
      <w:sz w:val="28"/>
      <w:szCs w:val="20"/>
    </w:rPr>
  </w:style>
  <w:style w:type="paragraph" w:styleId="8">
    <w:name w:val="heading 8"/>
    <w:aliases w:val="not In use"/>
    <w:basedOn w:val="a"/>
    <w:next w:val="a"/>
    <w:link w:val="80"/>
    <w:semiHidden/>
    <w:unhideWhenUsed/>
    <w:qFormat/>
    <w:rsid w:val="00AB49EF"/>
    <w:pPr>
      <w:keepNext/>
      <w:jc w:val="center"/>
      <w:outlineLvl w:val="7"/>
    </w:pPr>
    <w:rPr>
      <w:rFonts w:ascii="Tatar Antiqua" w:hAnsi="Tatar Antiqua"/>
      <w:b/>
      <w:sz w:val="2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aliases w:val="Заголовок 1 Знак Знак Знак,новая страница Знак,Chapter Знак,Part Знак,OG Heading 1 Знак,РАЗДЕЛ Знак,Heading Section Знак,Heading Section Знак Знак Знак"/>
    <w:basedOn w:val="a0"/>
    <w:link w:val="1"/>
    <w:rsid w:val="00AB49EF"/>
    <w:rPr>
      <w:rFonts w:ascii="Tatar Antiqua" w:eastAsia="Times New Roman" w:hAnsi="Tatar Antiqua" w:cs="Times New Roman"/>
      <w:sz w:val="24"/>
      <w:szCs w:val="24"/>
      <w:lang w:val="tt-RU" w:eastAsia="ru-RU"/>
    </w:rPr>
  </w:style>
  <w:style w:type="character" w:customStyle="1" w:styleId="20">
    <w:name w:val="Заголовок 2 Знак"/>
    <w:aliases w:val="111 Знак,H2 Знак,- 1.1 Знак,Section Знак,hseHeading 2 Знак,OG Heading 2 Знак"/>
    <w:basedOn w:val="a0"/>
    <w:link w:val="2"/>
    <w:rsid w:val="00AB49EF"/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character" w:customStyle="1" w:styleId="30">
    <w:name w:val="Заголовок 3 Знак"/>
    <w:basedOn w:val="a0"/>
    <w:link w:val="3"/>
    <w:rsid w:val="00AB49EF"/>
    <w:rPr>
      <w:rFonts w:ascii="Arial Black" w:eastAsia="Times New Roman" w:hAnsi="Arial Black" w:cs="Times New Roman"/>
      <w:color w:val="000000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AB49EF"/>
    <w:rPr>
      <w:rFonts w:ascii="Times New Roman" w:eastAsia="Times New Roman" w:hAnsi="Times New Roman" w:cs="Times New Roman"/>
      <w:b/>
      <w:bCs/>
      <w:snapToGrid w:val="0"/>
      <w:sz w:val="28"/>
      <w:szCs w:val="20"/>
      <w:lang w:eastAsia="ru-RU"/>
    </w:rPr>
  </w:style>
  <w:style w:type="character" w:customStyle="1" w:styleId="80">
    <w:name w:val="Заголовок 8 Знак"/>
    <w:aliases w:val="not In use Знак"/>
    <w:basedOn w:val="a0"/>
    <w:link w:val="8"/>
    <w:semiHidden/>
    <w:rsid w:val="00AB49EF"/>
    <w:rPr>
      <w:rFonts w:ascii="Tatar Antiqua" w:eastAsia="Times New Roman" w:hAnsi="Tatar Antiqua" w:cs="Times New Roman"/>
      <w:b/>
      <w:szCs w:val="20"/>
      <w:lang w:val="en-US" w:eastAsia="ru-RU"/>
    </w:rPr>
  </w:style>
  <w:style w:type="character" w:styleId="a3">
    <w:name w:val="Hyperlink"/>
    <w:basedOn w:val="a0"/>
    <w:uiPriority w:val="99"/>
    <w:unhideWhenUsed/>
    <w:rsid w:val="00AB49EF"/>
    <w:rPr>
      <w:color w:val="0000FF"/>
      <w:u w:val="single"/>
    </w:rPr>
  </w:style>
  <w:style w:type="paragraph" w:customStyle="1" w:styleId="Style12">
    <w:name w:val="Style12"/>
    <w:basedOn w:val="a"/>
    <w:uiPriority w:val="99"/>
    <w:rsid w:val="00AB49EF"/>
    <w:pPr>
      <w:widowControl w:val="0"/>
      <w:autoSpaceDE w:val="0"/>
      <w:autoSpaceDN w:val="0"/>
      <w:adjustRightInd w:val="0"/>
      <w:spacing w:line="323" w:lineRule="exact"/>
      <w:ind w:firstLine="701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AB49EF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AB49EF"/>
    <w:pPr>
      <w:widowControl w:val="0"/>
      <w:autoSpaceDE w:val="0"/>
      <w:autoSpaceDN w:val="0"/>
      <w:adjustRightInd w:val="0"/>
      <w:spacing w:line="322" w:lineRule="exact"/>
      <w:jc w:val="both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AB49EF"/>
    <w:pPr>
      <w:widowControl w:val="0"/>
      <w:autoSpaceDE w:val="0"/>
      <w:autoSpaceDN w:val="0"/>
      <w:adjustRightInd w:val="0"/>
      <w:spacing w:line="323" w:lineRule="exact"/>
      <w:ind w:firstLine="691"/>
      <w:jc w:val="both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AB49EF"/>
    <w:pPr>
      <w:widowControl w:val="0"/>
      <w:autoSpaceDE w:val="0"/>
      <w:autoSpaceDN w:val="0"/>
      <w:adjustRightInd w:val="0"/>
      <w:spacing w:line="320" w:lineRule="exact"/>
      <w:ind w:firstLine="701"/>
      <w:jc w:val="both"/>
    </w:pPr>
    <w:rPr>
      <w:rFonts w:eastAsiaTheme="minorEastAsia"/>
    </w:rPr>
  </w:style>
  <w:style w:type="paragraph" w:customStyle="1" w:styleId="21">
    <w:name w:val="Средняя сетка 21"/>
    <w:aliases w:val="Стратегия"/>
    <w:link w:val="22"/>
    <w:uiPriority w:val="1"/>
    <w:qFormat/>
    <w:rsid w:val="00AB49E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2">
    <w:name w:val="Средняя сетка 2 Знак"/>
    <w:aliases w:val="Стратегия Знак"/>
    <w:link w:val="21"/>
    <w:uiPriority w:val="1"/>
    <w:rsid w:val="00AB49EF"/>
    <w:rPr>
      <w:rFonts w:ascii="Calibri" w:eastAsia="Times New Roman" w:hAnsi="Calibri" w:cs="Times New Roman"/>
      <w:lang w:eastAsia="ru-RU"/>
    </w:rPr>
  </w:style>
  <w:style w:type="character" w:customStyle="1" w:styleId="FontStyle83">
    <w:name w:val="Font Style83"/>
    <w:rsid w:val="00AB49EF"/>
    <w:rPr>
      <w:rFonts w:ascii="Times New Roman" w:hAnsi="Times New Roman" w:cs="Times New Roman"/>
      <w:sz w:val="26"/>
      <w:szCs w:val="26"/>
    </w:rPr>
  </w:style>
  <w:style w:type="paragraph" w:customStyle="1" w:styleId="Style77">
    <w:name w:val="Style77"/>
    <w:basedOn w:val="a"/>
    <w:uiPriority w:val="99"/>
    <w:rsid w:val="00AB49EF"/>
    <w:pPr>
      <w:widowControl w:val="0"/>
      <w:autoSpaceDE w:val="0"/>
      <w:autoSpaceDN w:val="0"/>
      <w:adjustRightInd w:val="0"/>
      <w:spacing w:line="182" w:lineRule="exact"/>
    </w:pPr>
  </w:style>
  <w:style w:type="paragraph" w:styleId="a4">
    <w:name w:val="Normal (Web)"/>
    <w:basedOn w:val="a"/>
    <w:uiPriority w:val="99"/>
    <w:unhideWhenUsed/>
    <w:rsid w:val="00AB49EF"/>
    <w:pPr>
      <w:spacing w:before="100" w:beforeAutospacing="1" w:after="100" w:afterAutospacing="1"/>
    </w:pPr>
  </w:style>
  <w:style w:type="paragraph" w:styleId="a5">
    <w:name w:val="Balloon Text"/>
    <w:basedOn w:val="a"/>
    <w:link w:val="a6"/>
    <w:unhideWhenUsed/>
    <w:rsid w:val="00AB49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AB49E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auiue">
    <w:name w:val="Iau?iue"/>
    <w:rsid w:val="00AB49E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pt">
    <w:name w:val="Основной текст + 12 pt"/>
    <w:aliases w:val="Полужирный,Интервал 0 pt"/>
    <w:basedOn w:val="a0"/>
    <w:uiPriority w:val="99"/>
    <w:rsid w:val="00AB49EF"/>
    <w:rPr>
      <w:b/>
      <w:bCs/>
      <w:spacing w:val="10"/>
      <w:sz w:val="24"/>
      <w:szCs w:val="24"/>
      <w:shd w:val="clear" w:color="auto" w:fill="FFFFFF"/>
    </w:rPr>
  </w:style>
  <w:style w:type="paragraph" w:styleId="23">
    <w:name w:val="Body Text 2"/>
    <w:basedOn w:val="a"/>
    <w:link w:val="24"/>
    <w:uiPriority w:val="99"/>
    <w:unhideWhenUsed/>
    <w:rsid w:val="00AB49E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AB49E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AB49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1"/>
    <w:qFormat/>
    <w:rsid w:val="00AB49E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locked/>
    <w:rsid w:val="00AB49EF"/>
    <w:rPr>
      <w:rFonts w:ascii="Calibri" w:eastAsia="Calibri" w:hAnsi="Calibri" w:cs="Times New Roman"/>
    </w:rPr>
  </w:style>
  <w:style w:type="paragraph" w:customStyle="1" w:styleId="ConsPlusNormal">
    <w:name w:val="ConsPlusNormal"/>
    <w:rsid w:val="00AB49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B49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5">
    <w:name w:val="Основной текст (2)_"/>
    <w:link w:val="26"/>
    <w:locked/>
    <w:rsid w:val="00AB49EF"/>
    <w:rPr>
      <w:rFonts w:ascii="Times New Roman" w:hAnsi="Times New Roman"/>
      <w:sz w:val="2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AB49EF"/>
    <w:pPr>
      <w:widowControl w:val="0"/>
      <w:shd w:val="clear" w:color="auto" w:fill="FFFFFF"/>
      <w:spacing w:after="660" w:line="322" w:lineRule="exact"/>
    </w:pPr>
    <w:rPr>
      <w:rFonts w:eastAsiaTheme="minorHAnsi" w:cstheme="minorBidi"/>
      <w:sz w:val="28"/>
      <w:szCs w:val="22"/>
      <w:lang w:eastAsia="en-US"/>
    </w:rPr>
  </w:style>
  <w:style w:type="paragraph" w:styleId="aa">
    <w:name w:val="header"/>
    <w:basedOn w:val="a"/>
    <w:link w:val="ab"/>
    <w:rsid w:val="00AB49EF"/>
    <w:pPr>
      <w:widowControl w:val="0"/>
      <w:tabs>
        <w:tab w:val="center" w:pos="4677"/>
        <w:tab w:val="right" w:pos="9355"/>
      </w:tabs>
    </w:pPr>
    <w:rPr>
      <w:rFonts w:ascii="Tahoma" w:eastAsia="Tahoma" w:hAnsi="Tahoma"/>
      <w:color w:val="000000"/>
      <w:sz w:val="20"/>
      <w:szCs w:val="20"/>
    </w:rPr>
  </w:style>
  <w:style w:type="character" w:customStyle="1" w:styleId="ab">
    <w:name w:val="Верхний колонтитул Знак"/>
    <w:basedOn w:val="a0"/>
    <w:link w:val="aa"/>
    <w:rsid w:val="00AB49EF"/>
    <w:rPr>
      <w:rFonts w:ascii="Tahoma" w:eastAsia="Tahoma" w:hAnsi="Tahoma" w:cs="Times New Roman"/>
      <w:color w:val="000000"/>
      <w:sz w:val="20"/>
      <w:szCs w:val="20"/>
      <w:lang w:eastAsia="ru-RU"/>
    </w:rPr>
  </w:style>
  <w:style w:type="paragraph" w:customStyle="1" w:styleId="text1cl">
    <w:name w:val="text1cl"/>
    <w:basedOn w:val="a"/>
    <w:rsid w:val="00AB49EF"/>
    <w:pPr>
      <w:spacing w:before="144" w:after="288"/>
      <w:jc w:val="center"/>
    </w:pPr>
  </w:style>
  <w:style w:type="character" w:customStyle="1" w:styleId="ac">
    <w:name w:val="Основной текст_"/>
    <w:basedOn w:val="a0"/>
    <w:link w:val="27"/>
    <w:rsid w:val="00AB49E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7">
    <w:name w:val="Основной текст2"/>
    <w:basedOn w:val="a"/>
    <w:link w:val="ac"/>
    <w:rsid w:val="00AB49EF"/>
    <w:pPr>
      <w:widowControl w:val="0"/>
      <w:shd w:val="clear" w:color="auto" w:fill="FFFFFF"/>
      <w:spacing w:line="302" w:lineRule="exact"/>
      <w:jc w:val="center"/>
    </w:pPr>
    <w:rPr>
      <w:sz w:val="22"/>
      <w:szCs w:val="22"/>
      <w:lang w:eastAsia="en-US"/>
    </w:rPr>
  </w:style>
  <w:style w:type="character" w:customStyle="1" w:styleId="10pt">
    <w:name w:val="Основной текст + 10 pt"/>
    <w:basedOn w:val="ac"/>
    <w:rsid w:val="00AB49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LucidaSansUnicode7pt">
    <w:name w:val="Основной текст + Lucida Sans Unicode;7 pt"/>
    <w:basedOn w:val="ac"/>
    <w:rsid w:val="00AB49E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ad">
    <w:name w:val="Подпись к таблице"/>
    <w:basedOn w:val="a0"/>
    <w:rsid w:val="00AB49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11pt">
    <w:name w:val="Основной текст + 11 pt;Полужирный"/>
    <w:basedOn w:val="ac"/>
    <w:rsid w:val="00AB49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05pt">
    <w:name w:val="Основной текст + 10;5 pt"/>
    <w:basedOn w:val="ac"/>
    <w:rsid w:val="00AB49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e">
    <w:name w:val="Основной текст + Полужирный"/>
    <w:basedOn w:val="ac"/>
    <w:rsid w:val="00AB49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11">
    <w:name w:val="Основной текст1"/>
    <w:basedOn w:val="ac"/>
    <w:rsid w:val="00AB49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ArialNarrow75pt">
    <w:name w:val="Основной текст + Arial Narrow;7;5 pt"/>
    <w:basedOn w:val="ac"/>
    <w:rsid w:val="00AB49EF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paragraph" w:styleId="af">
    <w:name w:val="Subtitle"/>
    <w:basedOn w:val="a"/>
    <w:next w:val="a"/>
    <w:link w:val="af0"/>
    <w:qFormat/>
    <w:rsid w:val="00AB49EF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0">
    <w:name w:val="Подзаголовок Знак"/>
    <w:basedOn w:val="a0"/>
    <w:link w:val="af"/>
    <w:rsid w:val="00AB49EF"/>
    <w:rPr>
      <w:rFonts w:eastAsiaTheme="minorEastAsia"/>
      <w:color w:val="5A5A5A" w:themeColor="text1" w:themeTint="A5"/>
      <w:spacing w:val="15"/>
    </w:rPr>
  </w:style>
  <w:style w:type="paragraph" w:styleId="31">
    <w:name w:val="Body Text 3"/>
    <w:basedOn w:val="a"/>
    <w:link w:val="32"/>
    <w:unhideWhenUsed/>
    <w:rsid w:val="00AB49E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B49E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Body Text"/>
    <w:basedOn w:val="a"/>
    <w:link w:val="af2"/>
    <w:unhideWhenUsed/>
    <w:rsid w:val="00AB49EF"/>
    <w:pPr>
      <w:spacing w:after="120"/>
    </w:pPr>
  </w:style>
  <w:style w:type="character" w:customStyle="1" w:styleId="af2">
    <w:name w:val="Основной текст Знак"/>
    <w:basedOn w:val="a0"/>
    <w:link w:val="af1"/>
    <w:rsid w:val="00AB49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rsid w:val="00AB49EF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f4">
    <w:name w:val="Нижний колонтитул Знак"/>
    <w:basedOn w:val="a0"/>
    <w:link w:val="af3"/>
    <w:rsid w:val="00AB49E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5">
    <w:name w:val="page number"/>
    <w:basedOn w:val="a0"/>
    <w:rsid w:val="00AB49EF"/>
  </w:style>
  <w:style w:type="paragraph" w:styleId="af6">
    <w:name w:val="Title"/>
    <w:basedOn w:val="a"/>
    <w:link w:val="af7"/>
    <w:qFormat/>
    <w:rsid w:val="00AB49EF"/>
    <w:pPr>
      <w:jc w:val="center"/>
    </w:pPr>
    <w:rPr>
      <w:rFonts w:ascii="Arial Black" w:hAnsi="Arial Black"/>
      <w:sz w:val="32"/>
    </w:rPr>
  </w:style>
  <w:style w:type="character" w:customStyle="1" w:styleId="af7">
    <w:name w:val="Название Знак"/>
    <w:basedOn w:val="a0"/>
    <w:link w:val="af6"/>
    <w:rsid w:val="00AB49EF"/>
    <w:rPr>
      <w:rFonts w:ascii="Arial Black" w:eastAsia="Times New Roman" w:hAnsi="Arial Black" w:cs="Times New Roman"/>
      <w:sz w:val="32"/>
      <w:szCs w:val="24"/>
      <w:lang w:eastAsia="ru-RU"/>
    </w:rPr>
  </w:style>
  <w:style w:type="paragraph" w:styleId="af8">
    <w:name w:val="caption"/>
    <w:basedOn w:val="a"/>
    <w:next w:val="a"/>
    <w:qFormat/>
    <w:rsid w:val="00AB49EF"/>
    <w:pPr>
      <w:tabs>
        <w:tab w:val="left" w:pos="1134"/>
      </w:tabs>
      <w:jc w:val="center"/>
    </w:pPr>
    <w:rPr>
      <w:b/>
      <w:snapToGrid w:val="0"/>
      <w:sz w:val="28"/>
      <w:szCs w:val="20"/>
    </w:rPr>
  </w:style>
  <w:style w:type="paragraph" w:customStyle="1" w:styleId="12">
    <w:name w:val="Стиль1"/>
    <w:basedOn w:val="af1"/>
    <w:rsid w:val="00AB49EF"/>
    <w:pPr>
      <w:widowControl w:val="0"/>
      <w:ind w:firstLine="709"/>
      <w:jc w:val="both"/>
    </w:pPr>
    <w:rPr>
      <w:sz w:val="28"/>
      <w:szCs w:val="28"/>
    </w:rPr>
  </w:style>
  <w:style w:type="paragraph" w:customStyle="1" w:styleId="ConsPlusNonformat">
    <w:name w:val="ConsPlusNonformat"/>
    <w:rsid w:val="00AB49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3">
    <w:name w:val="Body Text Indent 3"/>
    <w:basedOn w:val="a"/>
    <w:link w:val="34"/>
    <w:rsid w:val="00AB49E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AB49E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9">
    <w:name w:val="Body Text Indent"/>
    <w:basedOn w:val="a"/>
    <w:link w:val="afa"/>
    <w:rsid w:val="00AB49EF"/>
    <w:pPr>
      <w:spacing w:after="120"/>
      <w:ind w:left="283"/>
    </w:pPr>
    <w:rPr>
      <w:sz w:val="28"/>
      <w:szCs w:val="20"/>
    </w:rPr>
  </w:style>
  <w:style w:type="character" w:customStyle="1" w:styleId="afa">
    <w:name w:val="Основной текст с отступом Знак"/>
    <w:basedOn w:val="a0"/>
    <w:link w:val="af9"/>
    <w:rsid w:val="00AB49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">
    <w:name w:val="Body Text Indent"/>
    <w:basedOn w:val="a"/>
    <w:rsid w:val="00AB49EF"/>
    <w:pPr>
      <w:spacing w:after="120"/>
      <w:ind w:left="283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1 Знак Знак,новая страница,Chapter,Part,OG Heading 1,РАЗДЕЛ,Heading Section,Heading Section Знак Знак"/>
    <w:basedOn w:val="a"/>
    <w:next w:val="a"/>
    <w:link w:val="10"/>
    <w:qFormat/>
    <w:rsid w:val="00AB49EF"/>
    <w:pPr>
      <w:keepNext/>
      <w:jc w:val="center"/>
      <w:outlineLvl w:val="0"/>
    </w:pPr>
    <w:rPr>
      <w:rFonts w:ascii="Tatar Antiqua" w:hAnsi="Tatar Antiqua"/>
      <w:lang w:val="tt-RU"/>
    </w:rPr>
  </w:style>
  <w:style w:type="paragraph" w:styleId="2">
    <w:name w:val="heading 2"/>
    <w:aliases w:val="111,H2,- 1.1,Section,hseHeading 2,OG Heading 2"/>
    <w:basedOn w:val="a"/>
    <w:next w:val="a"/>
    <w:link w:val="20"/>
    <w:unhideWhenUsed/>
    <w:qFormat/>
    <w:rsid w:val="00AB49EF"/>
    <w:pPr>
      <w:keepNext/>
      <w:outlineLvl w:val="1"/>
    </w:pPr>
    <w:rPr>
      <w:lang w:val="tt-RU"/>
    </w:rPr>
  </w:style>
  <w:style w:type="paragraph" w:styleId="3">
    <w:name w:val="heading 3"/>
    <w:basedOn w:val="a"/>
    <w:next w:val="a"/>
    <w:link w:val="30"/>
    <w:qFormat/>
    <w:rsid w:val="00AB49EF"/>
    <w:pPr>
      <w:keepNext/>
      <w:autoSpaceDE w:val="0"/>
      <w:autoSpaceDN w:val="0"/>
      <w:adjustRightInd w:val="0"/>
      <w:jc w:val="center"/>
      <w:outlineLvl w:val="2"/>
    </w:pPr>
    <w:rPr>
      <w:rFonts w:ascii="Arial Black" w:hAnsi="Arial Black"/>
      <w:color w:val="000000"/>
      <w:sz w:val="32"/>
      <w:szCs w:val="32"/>
    </w:rPr>
  </w:style>
  <w:style w:type="paragraph" w:styleId="4">
    <w:name w:val="heading 4"/>
    <w:basedOn w:val="a"/>
    <w:next w:val="a"/>
    <w:link w:val="40"/>
    <w:qFormat/>
    <w:rsid w:val="00AB49EF"/>
    <w:pPr>
      <w:keepNext/>
      <w:tabs>
        <w:tab w:val="left" w:pos="1134"/>
      </w:tabs>
      <w:jc w:val="right"/>
      <w:outlineLvl w:val="3"/>
    </w:pPr>
    <w:rPr>
      <w:b/>
      <w:bCs/>
      <w:snapToGrid w:val="0"/>
      <w:sz w:val="28"/>
      <w:szCs w:val="20"/>
    </w:rPr>
  </w:style>
  <w:style w:type="paragraph" w:styleId="8">
    <w:name w:val="heading 8"/>
    <w:aliases w:val="not In use"/>
    <w:basedOn w:val="a"/>
    <w:next w:val="a"/>
    <w:link w:val="80"/>
    <w:semiHidden/>
    <w:unhideWhenUsed/>
    <w:qFormat/>
    <w:rsid w:val="00AB49EF"/>
    <w:pPr>
      <w:keepNext/>
      <w:jc w:val="center"/>
      <w:outlineLvl w:val="7"/>
    </w:pPr>
    <w:rPr>
      <w:rFonts w:ascii="Tatar Antiqua" w:hAnsi="Tatar Antiqua"/>
      <w:b/>
      <w:sz w:val="2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aliases w:val="Заголовок 1 Знак Знак Знак,новая страница Знак,Chapter Знак,Part Знак,OG Heading 1 Знак,РАЗДЕЛ Знак,Heading Section Знак,Heading Section Знак Знак Знак"/>
    <w:basedOn w:val="a0"/>
    <w:link w:val="1"/>
    <w:rsid w:val="00AB49EF"/>
    <w:rPr>
      <w:rFonts w:ascii="Tatar Antiqua" w:eastAsia="Times New Roman" w:hAnsi="Tatar Antiqua" w:cs="Times New Roman"/>
      <w:sz w:val="24"/>
      <w:szCs w:val="24"/>
      <w:lang w:val="tt-RU" w:eastAsia="ru-RU"/>
    </w:rPr>
  </w:style>
  <w:style w:type="character" w:customStyle="1" w:styleId="20">
    <w:name w:val="Заголовок 2 Знак"/>
    <w:aliases w:val="111 Знак,H2 Знак,- 1.1 Знак,Section Знак,hseHeading 2 Знак,OG Heading 2 Знак"/>
    <w:basedOn w:val="a0"/>
    <w:link w:val="2"/>
    <w:rsid w:val="00AB49EF"/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character" w:customStyle="1" w:styleId="30">
    <w:name w:val="Заголовок 3 Знак"/>
    <w:basedOn w:val="a0"/>
    <w:link w:val="3"/>
    <w:rsid w:val="00AB49EF"/>
    <w:rPr>
      <w:rFonts w:ascii="Arial Black" w:eastAsia="Times New Roman" w:hAnsi="Arial Black" w:cs="Times New Roman"/>
      <w:color w:val="000000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AB49EF"/>
    <w:rPr>
      <w:rFonts w:ascii="Times New Roman" w:eastAsia="Times New Roman" w:hAnsi="Times New Roman" w:cs="Times New Roman"/>
      <w:b/>
      <w:bCs/>
      <w:snapToGrid w:val="0"/>
      <w:sz w:val="28"/>
      <w:szCs w:val="20"/>
      <w:lang w:eastAsia="ru-RU"/>
    </w:rPr>
  </w:style>
  <w:style w:type="character" w:customStyle="1" w:styleId="80">
    <w:name w:val="Заголовок 8 Знак"/>
    <w:aliases w:val="not In use Знак"/>
    <w:basedOn w:val="a0"/>
    <w:link w:val="8"/>
    <w:semiHidden/>
    <w:rsid w:val="00AB49EF"/>
    <w:rPr>
      <w:rFonts w:ascii="Tatar Antiqua" w:eastAsia="Times New Roman" w:hAnsi="Tatar Antiqua" w:cs="Times New Roman"/>
      <w:b/>
      <w:szCs w:val="20"/>
      <w:lang w:val="en-US" w:eastAsia="ru-RU"/>
    </w:rPr>
  </w:style>
  <w:style w:type="character" w:styleId="a3">
    <w:name w:val="Hyperlink"/>
    <w:basedOn w:val="a0"/>
    <w:uiPriority w:val="99"/>
    <w:unhideWhenUsed/>
    <w:rsid w:val="00AB49EF"/>
    <w:rPr>
      <w:color w:val="0000FF"/>
      <w:u w:val="single"/>
    </w:rPr>
  </w:style>
  <w:style w:type="paragraph" w:customStyle="1" w:styleId="Style12">
    <w:name w:val="Style12"/>
    <w:basedOn w:val="a"/>
    <w:uiPriority w:val="99"/>
    <w:rsid w:val="00AB49EF"/>
    <w:pPr>
      <w:widowControl w:val="0"/>
      <w:autoSpaceDE w:val="0"/>
      <w:autoSpaceDN w:val="0"/>
      <w:adjustRightInd w:val="0"/>
      <w:spacing w:line="323" w:lineRule="exact"/>
      <w:ind w:firstLine="701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AB49EF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AB49EF"/>
    <w:pPr>
      <w:widowControl w:val="0"/>
      <w:autoSpaceDE w:val="0"/>
      <w:autoSpaceDN w:val="0"/>
      <w:adjustRightInd w:val="0"/>
      <w:spacing w:line="322" w:lineRule="exact"/>
      <w:jc w:val="both"/>
    </w:pPr>
    <w:rPr>
      <w:rFonts w:eastAsiaTheme="minorEastAsia"/>
    </w:rPr>
  </w:style>
  <w:style w:type="paragraph" w:customStyle="1" w:styleId="Style10">
    <w:name w:val="Style10"/>
    <w:basedOn w:val="a"/>
    <w:uiPriority w:val="99"/>
    <w:rsid w:val="00AB49EF"/>
    <w:pPr>
      <w:widowControl w:val="0"/>
      <w:autoSpaceDE w:val="0"/>
      <w:autoSpaceDN w:val="0"/>
      <w:adjustRightInd w:val="0"/>
      <w:spacing w:line="323" w:lineRule="exact"/>
      <w:ind w:firstLine="691"/>
      <w:jc w:val="both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AB49EF"/>
    <w:pPr>
      <w:widowControl w:val="0"/>
      <w:autoSpaceDE w:val="0"/>
      <w:autoSpaceDN w:val="0"/>
      <w:adjustRightInd w:val="0"/>
      <w:spacing w:line="320" w:lineRule="exact"/>
      <w:ind w:firstLine="701"/>
      <w:jc w:val="both"/>
    </w:pPr>
    <w:rPr>
      <w:rFonts w:eastAsiaTheme="minorEastAsia"/>
    </w:rPr>
  </w:style>
  <w:style w:type="paragraph" w:customStyle="1" w:styleId="21">
    <w:name w:val="Средняя сетка 21"/>
    <w:aliases w:val="Стратегия"/>
    <w:link w:val="22"/>
    <w:uiPriority w:val="1"/>
    <w:qFormat/>
    <w:rsid w:val="00AB49E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2">
    <w:name w:val="Средняя сетка 2 Знак"/>
    <w:aliases w:val="Стратегия Знак"/>
    <w:link w:val="21"/>
    <w:uiPriority w:val="1"/>
    <w:rsid w:val="00AB49EF"/>
    <w:rPr>
      <w:rFonts w:ascii="Calibri" w:eastAsia="Times New Roman" w:hAnsi="Calibri" w:cs="Times New Roman"/>
      <w:lang w:eastAsia="ru-RU"/>
    </w:rPr>
  </w:style>
  <w:style w:type="character" w:customStyle="1" w:styleId="FontStyle83">
    <w:name w:val="Font Style83"/>
    <w:rsid w:val="00AB49EF"/>
    <w:rPr>
      <w:rFonts w:ascii="Times New Roman" w:hAnsi="Times New Roman" w:cs="Times New Roman"/>
      <w:sz w:val="26"/>
      <w:szCs w:val="26"/>
    </w:rPr>
  </w:style>
  <w:style w:type="paragraph" w:customStyle="1" w:styleId="Style77">
    <w:name w:val="Style77"/>
    <w:basedOn w:val="a"/>
    <w:uiPriority w:val="99"/>
    <w:rsid w:val="00AB49EF"/>
    <w:pPr>
      <w:widowControl w:val="0"/>
      <w:autoSpaceDE w:val="0"/>
      <w:autoSpaceDN w:val="0"/>
      <w:adjustRightInd w:val="0"/>
      <w:spacing w:line="182" w:lineRule="exact"/>
    </w:pPr>
  </w:style>
  <w:style w:type="paragraph" w:styleId="a4">
    <w:name w:val="Normal (Web)"/>
    <w:basedOn w:val="a"/>
    <w:uiPriority w:val="99"/>
    <w:unhideWhenUsed/>
    <w:rsid w:val="00AB49EF"/>
    <w:pPr>
      <w:spacing w:before="100" w:beforeAutospacing="1" w:after="100" w:afterAutospacing="1"/>
    </w:pPr>
  </w:style>
  <w:style w:type="paragraph" w:styleId="a5">
    <w:name w:val="Balloon Text"/>
    <w:basedOn w:val="a"/>
    <w:link w:val="a6"/>
    <w:unhideWhenUsed/>
    <w:rsid w:val="00AB49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AB49E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auiue">
    <w:name w:val="Iau?iue"/>
    <w:rsid w:val="00AB49E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pt">
    <w:name w:val="Основной текст + 12 pt"/>
    <w:aliases w:val="Полужирный,Интервал 0 pt"/>
    <w:basedOn w:val="a0"/>
    <w:uiPriority w:val="99"/>
    <w:rsid w:val="00AB49EF"/>
    <w:rPr>
      <w:b/>
      <w:bCs/>
      <w:spacing w:val="10"/>
      <w:sz w:val="24"/>
      <w:szCs w:val="24"/>
      <w:shd w:val="clear" w:color="auto" w:fill="FFFFFF"/>
    </w:rPr>
  </w:style>
  <w:style w:type="paragraph" w:styleId="23">
    <w:name w:val="Body Text 2"/>
    <w:basedOn w:val="a"/>
    <w:link w:val="24"/>
    <w:uiPriority w:val="99"/>
    <w:unhideWhenUsed/>
    <w:rsid w:val="00AB49E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AB49E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AB49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link w:val="a9"/>
    <w:uiPriority w:val="1"/>
    <w:qFormat/>
    <w:rsid w:val="00AB49E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locked/>
    <w:rsid w:val="00AB49EF"/>
    <w:rPr>
      <w:rFonts w:ascii="Calibri" w:eastAsia="Calibri" w:hAnsi="Calibri" w:cs="Times New Roman"/>
    </w:rPr>
  </w:style>
  <w:style w:type="paragraph" w:customStyle="1" w:styleId="ConsPlusNormal">
    <w:name w:val="ConsPlusNormal"/>
    <w:rsid w:val="00AB49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B49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5">
    <w:name w:val="Основной текст (2)_"/>
    <w:link w:val="26"/>
    <w:locked/>
    <w:rsid w:val="00AB49EF"/>
    <w:rPr>
      <w:rFonts w:ascii="Times New Roman" w:hAnsi="Times New Roman"/>
      <w:sz w:val="2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AB49EF"/>
    <w:pPr>
      <w:widowControl w:val="0"/>
      <w:shd w:val="clear" w:color="auto" w:fill="FFFFFF"/>
      <w:spacing w:after="660" w:line="322" w:lineRule="exact"/>
    </w:pPr>
    <w:rPr>
      <w:rFonts w:eastAsiaTheme="minorHAnsi" w:cstheme="minorBidi"/>
      <w:sz w:val="28"/>
      <w:szCs w:val="22"/>
      <w:lang w:eastAsia="en-US"/>
    </w:rPr>
  </w:style>
  <w:style w:type="paragraph" w:styleId="aa">
    <w:name w:val="header"/>
    <w:basedOn w:val="a"/>
    <w:link w:val="ab"/>
    <w:rsid w:val="00AB49EF"/>
    <w:pPr>
      <w:widowControl w:val="0"/>
      <w:tabs>
        <w:tab w:val="center" w:pos="4677"/>
        <w:tab w:val="right" w:pos="9355"/>
      </w:tabs>
    </w:pPr>
    <w:rPr>
      <w:rFonts w:ascii="Tahoma" w:eastAsia="Tahoma" w:hAnsi="Tahoma"/>
      <w:color w:val="000000"/>
      <w:sz w:val="20"/>
      <w:szCs w:val="20"/>
    </w:rPr>
  </w:style>
  <w:style w:type="character" w:customStyle="1" w:styleId="ab">
    <w:name w:val="Верхний колонтитул Знак"/>
    <w:basedOn w:val="a0"/>
    <w:link w:val="aa"/>
    <w:rsid w:val="00AB49EF"/>
    <w:rPr>
      <w:rFonts w:ascii="Tahoma" w:eastAsia="Tahoma" w:hAnsi="Tahoma" w:cs="Times New Roman"/>
      <w:color w:val="000000"/>
      <w:sz w:val="20"/>
      <w:szCs w:val="20"/>
      <w:lang w:eastAsia="ru-RU"/>
    </w:rPr>
  </w:style>
  <w:style w:type="paragraph" w:customStyle="1" w:styleId="text1cl">
    <w:name w:val="text1cl"/>
    <w:basedOn w:val="a"/>
    <w:rsid w:val="00AB49EF"/>
    <w:pPr>
      <w:spacing w:before="144" w:after="288"/>
      <w:jc w:val="center"/>
    </w:pPr>
  </w:style>
  <w:style w:type="character" w:customStyle="1" w:styleId="ac">
    <w:name w:val="Основной текст_"/>
    <w:basedOn w:val="a0"/>
    <w:link w:val="27"/>
    <w:rsid w:val="00AB49E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7">
    <w:name w:val="Основной текст2"/>
    <w:basedOn w:val="a"/>
    <w:link w:val="ac"/>
    <w:rsid w:val="00AB49EF"/>
    <w:pPr>
      <w:widowControl w:val="0"/>
      <w:shd w:val="clear" w:color="auto" w:fill="FFFFFF"/>
      <w:spacing w:line="302" w:lineRule="exact"/>
      <w:jc w:val="center"/>
    </w:pPr>
    <w:rPr>
      <w:sz w:val="22"/>
      <w:szCs w:val="22"/>
      <w:lang w:eastAsia="en-US"/>
    </w:rPr>
  </w:style>
  <w:style w:type="character" w:customStyle="1" w:styleId="10pt">
    <w:name w:val="Основной текст + 10 pt"/>
    <w:basedOn w:val="ac"/>
    <w:rsid w:val="00AB49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LucidaSansUnicode7pt">
    <w:name w:val="Основной текст + Lucida Sans Unicode;7 pt"/>
    <w:basedOn w:val="ac"/>
    <w:rsid w:val="00AB49E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ad">
    <w:name w:val="Подпись к таблице"/>
    <w:basedOn w:val="a0"/>
    <w:rsid w:val="00AB49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11pt">
    <w:name w:val="Основной текст + 11 pt;Полужирный"/>
    <w:basedOn w:val="ac"/>
    <w:rsid w:val="00AB49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05pt">
    <w:name w:val="Основной текст + 10;5 pt"/>
    <w:basedOn w:val="ac"/>
    <w:rsid w:val="00AB49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e">
    <w:name w:val="Основной текст + Полужирный"/>
    <w:basedOn w:val="ac"/>
    <w:rsid w:val="00AB49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11">
    <w:name w:val="Основной текст1"/>
    <w:basedOn w:val="ac"/>
    <w:rsid w:val="00AB49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ArialNarrow75pt">
    <w:name w:val="Основной текст + Arial Narrow;7;5 pt"/>
    <w:basedOn w:val="ac"/>
    <w:rsid w:val="00AB49EF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paragraph" w:styleId="af">
    <w:name w:val="Subtitle"/>
    <w:basedOn w:val="a"/>
    <w:next w:val="a"/>
    <w:link w:val="af0"/>
    <w:qFormat/>
    <w:rsid w:val="00AB49EF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0">
    <w:name w:val="Подзаголовок Знак"/>
    <w:basedOn w:val="a0"/>
    <w:link w:val="af"/>
    <w:rsid w:val="00AB49EF"/>
    <w:rPr>
      <w:rFonts w:eastAsiaTheme="minorEastAsia"/>
      <w:color w:val="5A5A5A" w:themeColor="text1" w:themeTint="A5"/>
      <w:spacing w:val="15"/>
    </w:rPr>
  </w:style>
  <w:style w:type="paragraph" w:styleId="31">
    <w:name w:val="Body Text 3"/>
    <w:basedOn w:val="a"/>
    <w:link w:val="32"/>
    <w:unhideWhenUsed/>
    <w:rsid w:val="00AB49E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B49E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Body Text"/>
    <w:basedOn w:val="a"/>
    <w:link w:val="af2"/>
    <w:unhideWhenUsed/>
    <w:rsid w:val="00AB49EF"/>
    <w:pPr>
      <w:spacing w:after="120"/>
    </w:pPr>
  </w:style>
  <w:style w:type="character" w:customStyle="1" w:styleId="af2">
    <w:name w:val="Основной текст Знак"/>
    <w:basedOn w:val="a0"/>
    <w:link w:val="af1"/>
    <w:rsid w:val="00AB49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rsid w:val="00AB49EF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f4">
    <w:name w:val="Нижний колонтитул Знак"/>
    <w:basedOn w:val="a0"/>
    <w:link w:val="af3"/>
    <w:rsid w:val="00AB49E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5">
    <w:name w:val="page number"/>
    <w:basedOn w:val="a0"/>
    <w:rsid w:val="00AB49EF"/>
  </w:style>
  <w:style w:type="paragraph" w:styleId="af6">
    <w:name w:val="Title"/>
    <w:basedOn w:val="a"/>
    <w:link w:val="af7"/>
    <w:qFormat/>
    <w:rsid w:val="00AB49EF"/>
    <w:pPr>
      <w:jc w:val="center"/>
    </w:pPr>
    <w:rPr>
      <w:rFonts w:ascii="Arial Black" w:hAnsi="Arial Black"/>
      <w:sz w:val="32"/>
    </w:rPr>
  </w:style>
  <w:style w:type="character" w:customStyle="1" w:styleId="af7">
    <w:name w:val="Название Знак"/>
    <w:basedOn w:val="a0"/>
    <w:link w:val="af6"/>
    <w:rsid w:val="00AB49EF"/>
    <w:rPr>
      <w:rFonts w:ascii="Arial Black" w:eastAsia="Times New Roman" w:hAnsi="Arial Black" w:cs="Times New Roman"/>
      <w:sz w:val="32"/>
      <w:szCs w:val="24"/>
      <w:lang w:eastAsia="ru-RU"/>
    </w:rPr>
  </w:style>
  <w:style w:type="paragraph" w:styleId="af8">
    <w:name w:val="caption"/>
    <w:basedOn w:val="a"/>
    <w:next w:val="a"/>
    <w:qFormat/>
    <w:rsid w:val="00AB49EF"/>
    <w:pPr>
      <w:tabs>
        <w:tab w:val="left" w:pos="1134"/>
      </w:tabs>
      <w:jc w:val="center"/>
    </w:pPr>
    <w:rPr>
      <w:b/>
      <w:snapToGrid w:val="0"/>
      <w:sz w:val="28"/>
      <w:szCs w:val="20"/>
    </w:rPr>
  </w:style>
  <w:style w:type="paragraph" w:customStyle="1" w:styleId="12">
    <w:name w:val="Стиль1"/>
    <w:basedOn w:val="af1"/>
    <w:rsid w:val="00AB49EF"/>
    <w:pPr>
      <w:widowControl w:val="0"/>
      <w:ind w:firstLine="709"/>
      <w:jc w:val="both"/>
    </w:pPr>
    <w:rPr>
      <w:sz w:val="28"/>
      <w:szCs w:val="28"/>
    </w:rPr>
  </w:style>
  <w:style w:type="paragraph" w:customStyle="1" w:styleId="ConsPlusNonformat">
    <w:name w:val="ConsPlusNonformat"/>
    <w:rsid w:val="00AB49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3">
    <w:name w:val="Body Text Indent 3"/>
    <w:basedOn w:val="a"/>
    <w:link w:val="34"/>
    <w:rsid w:val="00AB49E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AB49E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9">
    <w:name w:val="Body Text Indent"/>
    <w:basedOn w:val="a"/>
    <w:link w:val="afa"/>
    <w:rsid w:val="00AB49EF"/>
    <w:pPr>
      <w:spacing w:after="120"/>
      <w:ind w:left="283"/>
    </w:pPr>
    <w:rPr>
      <w:sz w:val="28"/>
      <w:szCs w:val="20"/>
    </w:rPr>
  </w:style>
  <w:style w:type="character" w:customStyle="1" w:styleId="afa">
    <w:name w:val="Основной текст с отступом Знак"/>
    <w:basedOn w:val="a0"/>
    <w:link w:val="af9"/>
    <w:rsid w:val="00AB49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Indent">
    <w:name w:val="Body Text Indent"/>
    <w:basedOn w:val="a"/>
    <w:rsid w:val="00AB49EF"/>
    <w:pPr>
      <w:spacing w:after="120"/>
      <w:ind w:left="283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2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tatarstan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ribnaya-sloboda.tatarstan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4124</Words>
  <Characters>23511</Characters>
  <Application>Microsoft Office Word</Application>
  <DocSecurity>0</DocSecurity>
  <Lines>195</Lines>
  <Paragraphs>55</Paragraphs>
  <ScaleCrop>false</ScaleCrop>
  <Company/>
  <LinksUpToDate>false</LinksUpToDate>
  <CharactersWithSpaces>27580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2017-02-14T13:34:00Z</dcterms:created>
  <dcterms:modified xsi:type="dcterms:W3CDTF">2017-02-14T13:37:00Z</dcterms:modified>
</cp:coreProperties>
</file>